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B3" w:rsidRPr="00D604B4" w:rsidRDefault="00BA26B3" w:rsidP="00BA26B3">
      <w:pPr>
        <w:widowControl w:val="0"/>
        <w:shd w:val="clear" w:color="auto" w:fill="FFFFFF"/>
        <w:tabs>
          <w:tab w:val="left" w:pos="832"/>
          <w:tab w:val="left" w:pos="7786"/>
          <w:tab w:val="right" w:pos="9354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>Приложение 1</w:t>
      </w:r>
    </w:p>
    <w:p w:rsidR="00BA26B3" w:rsidRPr="00D604B4" w:rsidRDefault="00BA26B3" w:rsidP="00BA26B3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0"/>
        </w:rPr>
      </w:pPr>
    </w:p>
    <w:p w:rsidR="00BA26B3" w:rsidRPr="00D604B4" w:rsidRDefault="00BA26B3" w:rsidP="00BA26B3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604B4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BA26B3" w:rsidRPr="00D604B4" w:rsidRDefault="00BA26B3" w:rsidP="00BA26B3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>Генеральный директор</w:t>
      </w:r>
    </w:p>
    <w:p w:rsidR="00BA26B3" w:rsidRPr="00D604B4" w:rsidRDefault="00BA26B3" w:rsidP="00BA26B3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>____________________</w:t>
      </w:r>
    </w:p>
    <w:p w:rsidR="00BA26B3" w:rsidRPr="00D604B4" w:rsidRDefault="00BA26B3" w:rsidP="00BA26B3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>________/___________/</w:t>
      </w:r>
    </w:p>
    <w:p w:rsidR="00BA26B3" w:rsidRPr="00D604B4" w:rsidRDefault="00BA26B3" w:rsidP="00BA26B3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«___»_________201</w:t>
      </w:r>
      <w:r w:rsidRPr="00D604B4">
        <w:rPr>
          <w:rFonts w:ascii="Times New Roman" w:hAnsi="Times New Roman"/>
          <w:color w:val="000000"/>
          <w:sz w:val="20"/>
        </w:rPr>
        <w:t>__г.</w:t>
      </w:r>
    </w:p>
    <w:p w:rsidR="00BA26B3" w:rsidRPr="00D604B4" w:rsidRDefault="00BA26B3" w:rsidP="00BA26B3">
      <w:pPr>
        <w:tabs>
          <w:tab w:val="left" w:pos="1065"/>
          <w:tab w:val="left" w:pos="3015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A26B3" w:rsidRDefault="00BA26B3" w:rsidP="00BA26B3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A26B3" w:rsidRPr="00D604B4" w:rsidRDefault="00BA26B3" w:rsidP="00BA26B3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04B4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BA26B3" w:rsidRPr="00D604B4" w:rsidRDefault="00BA26B3" w:rsidP="00BA26B3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04B4">
        <w:rPr>
          <w:rFonts w:ascii="Times New Roman" w:hAnsi="Times New Roman"/>
          <w:b/>
          <w:color w:val="000000"/>
          <w:sz w:val="24"/>
          <w:szCs w:val="24"/>
        </w:rPr>
        <w:t>о комиссии по обеспечению безопасности</w:t>
      </w:r>
    </w:p>
    <w:p w:rsidR="00BA26B3" w:rsidRPr="00D604B4" w:rsidRDefault="00BA26B3" w:rsidP="00BA26B3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04B4">
        <w:rPr>
          <w:rFonts w:ascii="Times New Roman" w:hAnsi="Times New Roman"/>
          <w:b/>
          <w:color w:val="000000"/>
          <w:sz w:val="24"/>
          <w:szCs w:val="24"/>
        </w:rPr>
        <w:t>дорожного движения</w:t>
      </w:r>
    </w:p>
    <w:p w:rsidR="00BA26B3" w:rsidRDefault="00BA26B3" w:rsidP="00BA26B3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26B3" w:rsidRPr="00D604B4" w:rsidRDefault="00BA26B3" w:rsidP="00BA26B3">
      <w:pPr>
        <w:pStyle w:val="HTML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0"/>
        </w:rPr>
      </w:pPr>
      <w:r w:rsidRPr="00D604B4">
        <w:rPr>
          <w:rFonts w:ascii="Times New Roman" w:hAnsi="Times New Roman"/>
          <w:b/>
          <w:color w:val="000000"/>
          <w:sz w:val="20"/>
        </w:rPr>
        <w:t>Общие положения</w:t>
      </w:r>
    </w:p>
    <w:p w:rsidR="00BA26B3" w:rsidRPr="00D604B4" w:rsidRDefault="00BA26B3" w:rsidP="00BA26B3">
      <w:pPr>
        <w:pStyle w:val="HTML"/>
        <w:rPr>
          <w:rFonts w:ascii="Times New Roman" w:hAnsi="Times New Roman"/>
          <w:b/>
          <w:color w:val="000000"/>
          <w:sz w:val="20"/>
        </w:rPr>
      </w:pPr>
    </w:p>
    <w:p w:rsidR="00BA26B3" w:rsidRPr="00D604B4" w:rsidRDefault="00BA26B3" w:rsidP="00BA26B3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1.1.  </w:t>
      </w:r>
      <w:proofErr w:type="gramStart"/>
      <w:r w:rsidRPr="00D604B4">
        <w:rPr>
          <w:rFonts w:ascii="Times New Roman" w:hAnsi="Times New Roman"/>
          <w:color w:val="000000"/>
          <w:sz w:val="20"/>
        </w:rPr>
        <w:t>Настоящее Положение разработано на основе ст. 212 Трудового кодекса РФ, Федерального закона «О безопасности дорожного движения»,</w:t>
      </w:r>
      <w:r w:rsidRPr="00D604B4">
        <w:rPr>
          <w:rFonts w:ascii="Times New Roman" w:hAnsi="Times New Roman"/>
          <w:sz w:val="20"/>
          <w:szCs w:val="20"/>
        </w:rPr>
        <w:t xml:space="preserve"> Положения об  обеспечении безопасности дорожного движения в предприятиях, учреждениях, организациях, осуществляющих перевозки пассажиров и грузов, </w:t>
      </w:r>
      <w:r w:rsidRPr="00D604B4">
        <w:rPr>
          <w:rFonts w:ascii="Times New Roman" w:hAnsi="Times New Roman"/>
          <w:sz w:val="20"/>
          <w:szCs w:val="24"/>
        </w:rPr>
        <w:t>Межотраслевых правил по охране труда на автомобильном транспорте и при эксплуатации промышленного транспорта (напольный безрельсовый колесный транспорт), и устанавливает основные задачи, функции и права комиссии</w:t>
      </w:r>
      <w:r w:rsidRPr="00D604B4">
        <w:rPr>
          <w:rFonts w:ascii="Times New Roman" w:hAnsi="Times New Roman"/>
          <w:color w:val="000000"/>
          <w:sz w:val="20"/>
        </w:rPr>
        <w:t xml:space="preserve"> по обеспечению безопасности дорожного</w:t>
      </w:r>
      <w:proofErr w:type="gramEnd"/>
      <w:r w:rsidRPr="00D604B4">
        <w:rPr>
          <w:rFonts w:ascii="Times New Roman" w:hAnsi="Times New Roman"/>
          <w:color w:val="000000"/>
          <w:sz w:val="20"/>
        </w:rPr>
        <w:t xml:space="preserve">   движения (далее - комиссия).  </w:t>
      </w:r>
    </w:p>
    <w:p w:rsidR="00BA26B3" w:rsidRPr="00D604B4" w:rsidRDefault="00BA26B3" w:rsidP="00BA26B3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1.2.  Комиссия по обеспечению безопасности дорожного   движения образуется приказом генерального директора организации.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1.3. Основными задачами комиссии являются: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обеспечение безопасности дорожного движения;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укрепление транспортной    дисциплины    на    ведомственном транспорте;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совершенствование </w:t>
      </w:r>
      <w:proofErr w:type="gramStart"/>
      <w:r w:rsidRPr="00D604B4">
        <w:rPr>
          <w:rFonts w:ascii="Times New Roman" w:hAnsi="Times New Roman"/>
          <w:color w:val="000000"/>
          <w:sz w:val="20"/>
        </w:rPr>
        <w:t>деятельности  службы  безопасности  дорожного движения организации</w:t>
      </w:r>
      <w:proofErr w:type="gramEnd"/>
      <w:r w:rsidRPr="00D604B4">
        <w:rPr>
          <w:rFonts w:ascii="Times New Roman" w:hAnsi="Times New Roman"/>
          <w:color w:val="000000"/>
          <w:sz w:val="20"/>
        </w:rPr>
        <w:t>;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искоренение дорожно-транспортных происшествий.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1.4. Комиссия в своей работе руководствуется законодательными нормативными правовыми и иными актами,  действующими в сфере безопасности дорожного движения, приказами и указаниями вышестоящей организации (при ее наличии).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</w:p>
    <w:p w:rsidR="00BA26B3" w:rsidRPr="00D604B4" w:rsidRDefault="00BA26B3" w:rsidP="00BA26B3">
      <w:pPr>
        <w:pStyle w:val="HTML"/>
        <w:jc w:val="center"/>
        <w:rPr>
          <w:rFonts w:ascii="Times New Roman" w:hAnsi="Times New Roman"/>
          <w:b/>
          <w:color w:val="000000"/>
          <w:sz w:val="20"/>
        </w:rPr>
      </w:pPr>
      <w:r w:rsidRPr="00D604B4">
        <w:rPr>
          <w:rFonts w:ascii="Times New Roman" w:hAnsi="Times New Roman"/>
          <w:b/>
          <w:color w:val="000000"/>
          <w:sz w:val="20"/>
        </w:rPr>
        <w:t>2. Основные функции и права комиссии</w:t>
      </w:r>
    </w:p>
    <w:p w:rsidR="00BA26B3" w:rsidRPr="00D604B4" w:rsidRDefault="00BA26B3" w:rsidP="00BA26B3">
      <w:pPr>
        <w:pStyle w:val="HTML"/>
        <w:jc w:val="center"/>
        <w:rPr>
          <w:rFonts w:ascii="Times New Roman" w:hAnsi="Times New Roman"/>
          <w:b/>
          <w:color w:val="000000"/>
          <w:sz w:val="20"/>
        </w:rPr>
      </w:pP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2.1. Рассматривать  и давать оценку уровню организаторской работы по   снижению   аварийности   среди бригад, отрядов (автоколонн).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2.2. Осуществлять  разбор  дорожно-транспортных   происшествий, повлекших  гибель или увечья людей,  с вызовом на заседание комиссии непосредственных руководителей  и  других  должностных  лиц  организации, несущих   ответственность   за   обеспечение   безаварийной   работы транспорта.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2.3. Заслушивать   отчеты    руководителей    и    специалистов структурных   подразделений   и  служб  о  проведенной  ими  работе, направленной на обеспечение безопасности  дорожного  движения  и  ее результатах.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2.4. Разрабатывать   оперативные   меры    по    предотвращению дорожно-транспортных происшествий.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2.5. Составлять </w:t>
      </w:r>
      <w:proofErr w:type="gramStart"/>
      <w:r w:rsidRPr="00D604B4">
        <w:rPr>
          <w:rFonts w:ascii="Times New Roman" w:hAnsi="Times New Roman"/>
          <w:color w:val="000000"/>
          <w:sz w:val="20"/>
        </w:rPr>
        <w:t>перспективный</w:t>
      </w:r>
      <w:proofErr w:type="gramEnd"/>
      <w:r w:rsidRPr="00D604B4">
        <w:rPr>
          <w:rFonts w:ascii="Times New Roman" w:hAnsi="Times New Roman"/>
          <w:color w:val="000000"/>
          <w:sz w:val="20"/>
        </w:rPr>
        <w:t xml:space="preserve"> и квартальные  планы  мероприятий по  укреплению трудовой и производственной дисциплины,  направленных на снижение аварийности,  усиление ответственности должностных лиц за организацию безопасности движения.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2.6. Вносить на рассмотрение руководства предложения   о  проведении  среди  работников  транспорта  массовых мероприятий, повышающих безопасность движения.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2.7. Обобщать     передовой     опыт     по     предупреждению дорожно-транспортных  происшествий   и   принимать   меры   по   его распространению среди бригад, отрядов (автоколонн).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2.8. Вносить   предложения   в    местный    орган самоуправления,    ГИБДД    и дорожно-эксплуатационные    организации    по   вопросам   повышения безопасности движения транспорта.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</w:p>
    <w:p w:rsidR="00BA26B3" w:rsidRPr="00D604B4" w:rsidRDefault="00BA26B3" w:rsidP="00BA26B3">
      <w:pPr>
        <w:pStyle w:val="HTML"/>
        <w:jc w:val="center"/>
        <w:rPr>
          <w:rFonts w:ascii="Times New Roman" w:hAnsi="Times New Roman"/>
          <w:b/>
          <w:color w:val="000000"/>
          <w:sz w:val="20"/>
        </w:rPr>
      </w:pPr>
      <w:r w:rsidRPr="00D604B4">
        <w:rPr>
          <w:rFonts w:ascii="Times New Roman" w:hAnsi="Times New Roman"/>
          <w:b/>
          <w:color w:val="000000"/>
          <w:sz w:val="20"/>
        </w:rPr>
        <w:t>3. Организация работы комиссии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3.1. Комиссия организует свою работу в соответствии с перспективными и текущими планами, которые утверждаются на ее заседаниях.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3.2. Комиссия проводит  заседание,  как  правило,  один  раз  в квартал.   Заседание  является  правомочным  при  наличии  не  менее половины ее членов.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3.3. Решения комиссии оформляются протоколами.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lastRenderedPageBreak/>
        <w:t xml:space="preserve">     3.4. Председатель комиссии: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3.4.1. Руководит работой комиссии.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3.4.2. Распределяет обязанности между  членами  комиссии,  дает отдельные поручения.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3.4.3. Определяет  время  проведения   заседания   комиссии   и перечень вопросов, выносимых на его рассмотрение.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3.5. Члены комиссии: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3.5.1. Организуют проведение мероприятий по выполнению приказов и указаний руководства организации,  вышестоящей организации (при ее наличии), решений комиссии  в части осуществления мер по безопасности дорожного движения.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3.5.2. Вносят предложения о включении в  план  работы  комиссии вопросов,  связанных с обеспечением безопасности движения, принимают участие в подготовке соответствующих решений комиссии.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3.6. Ответственный секретарь комиссии: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3.6.1. Принимает участие в подготовке материалов по  включенным на рассмотрение комиссии вопросам.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3.6.2. Подготавливает проекты текущих  и  перспективных  планов работы комиссии.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3.6.3. Готовит  для   рассмотрения   на   заседаниях   комиссии информацию  о состоянии аварийности на ведомственном транспорте и рекомендации о дополнительных мерах по их предупреждению.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color w:val="000000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3.6.4. Ведет   рабочую   документацию   комиссии,  своевременно оповещает членов комиссии о сроках проведения заседания  и  знакомит их  с  материалами,  подготовленными  для  рассмотрения на очередном заседании комиссии.</w:t>
      </w:r>
    </w:p>
    <w:p w:rsidR="00BA26B3" w:rsidRPr="00D604B4" w:rsidRDefault="00BA26B3" w:rsidP="00BA26B3">
      <w:pPr>
        <w:pStyle w:val="HTML"/>
        <w:jc w:val="both"/>
        <w:rPr>
          <w:rFonts w:ascii="Times New Roman" w:hAnsi="Times New Roman"/>
          <w:sz w:val="20"/>
        </w:rPr>
      </w:pPr>
      <w:r w:rsidRPr="00D604B4">
        <w:rPr>
          <w:rFonts w:ascii="Times New Roman" w:hAnsi="Times New Roman"/>
          <w:color w:val="000000"/>
          <w:sz w:val="20"/>
        </w:rPr>
        <w:t xml:space="preserve">     3.6.5. Выполняет иные поручения председателя комиссии. </w:t>
      </w:r>
    </w:p>
    <w:p w:rsidR="00BA26B3" w:rsidRPr="00D604B4" w:rsidRDefault="00BA26B3" w:rsidP="00BA26B3">
      <w:pPr>
        <w:rPr>
          <w:rFonts w:ascii="Times New Roman" w:hAnsi="Times New Roman"/>
          <w:sz w:val="20"/>
          <w:szCs w:val="20"/>
        </w:rPr>
      </w:pPr>
    </w:p>
    <w:p w:rsidR="006C538C" w:rsidRDefault="006C538C"/>
    <w:sectPr w:rsidR="006C538C" w:rsidSect="0034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0666"/>
    <w:multiLevelType w:val="hybridMultilevel"/>
    <w:tmpl w:val="959E72CE"/>
    <w:lvl w:ilvl="0" w:tplc="D88CF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B3"/>
    <w:rsid w:val="006C538C"/>
    <w:rsid w:val="0074399F"/>
    <w:rsid w:val="00B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A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BA26B3"/>
    <w:rPr>
      <w:rFonts w:ascii="Courier New" w:eastAsia="Times New Roman" w:hAnsi="Courier New" w:cs="Courier New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A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BA26B3"/>
    <w:rPr>
      <w:rFonts w:ascii="Courier New" w:eastAsia="Times New Roman" w:hAnsi="Courier New" w:cs="Courier New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2019-04-22T09:19:00Z</dcterms:created>
  <dcterms:modified xsi:type="dcterms:W3CDTF">2019-04-22T09:19:00Z</dcterms:modified>
</cp:coreProperties>
</file>