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01" w:rsidRPr="00B52FF6" w:rsidRDefault="00140D01" w:rsidP="00DF5B8C">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rsidR="00140D01" w:rsidRPr="006F5F4D" w:rsidRDefault="000E66A7" w:rsidP="00AD1699">
      <w:pPr>
        <w:pStyle w:val="ad"/>
        <w:jc w:val="center"/>
        <w:rPr>
          <w:rFonts w:eastAsia="Arial Unicode MS"/>
          <w:b/>
          <w:bCs/>
        </w:rPr>
      </w:pPr>
      <w:r>
        <w:rPr>
          <w:rFonts w:eastAsia="Arial Unicode MS"/>
          <w:b/>
          <w:bCs/>
        </w:rPr>
        <w:t>ДЛЯ ВОДИТЕЛЯ АВТО</w:t>
      </w:r>
      <w:r w:rsidR="001F4011">
        <w:rPr>
          <w:rFonts w:eastAsia="Arial Unicode MS"/>
          <w:b/>
          <w:bCs/>
        </w:rPr>
        <w:t>ТРАНСПОРТНОГО СРЕДСТВА</w:t>
      </w:r>
    </w:p>
    <w:p w:rsidR="00140D01" w:rsidRPr="00F935B0" w:rsidRDefault="00140D01" w:rsidP="005D7E2E">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1. ОБЩИЕ ТРЕБОВАНИЯ </w:t>
      </w:r>
      <w:r>
        <w:rPr>
          <w:rFonts w:ascii="Times New Roman" w:eastAsia="Arial Unicode MS" w:hAnsi="Times New Roman"/>
          <w:b/>
          <w:sz w:val="24"/>
          <w:szCs w:val="24"/>
          <w:lang w:eastAsia="ru-RU"/>
        </w:rPr>
        <w:t>ОХРАНЫ ТРУДА</w:t>
      </w:r>
    </w:p>
    <w:p w:rsidR="00516871" w:rsidRDefault="00516871" w:rsidP="00516871">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16871">
        <w:rPr>
          <w:rFonts w:ascii="Times New Roman" w:hAnsi="Times New Roman"/>
          <w:bCs/>
          <w:color w:val="000000"/>
          <w:sz w:val="24"/>
          <w:szCs w:val="24"/>
          <w:lang w:eastAsia="ru-RU"/>
        </w:rPr>
        <w:t xml:space="preserve">Настоящая инструкция по охране труда </w:t>
      </w:r>
      <w:r w:rsidR="000E66A7">
        <w:rPr>
          <w:rFonts w:ascii="Times New Roman" w:hAnsi="Times New Roman"/>
          <w:bCs/>
          <w:color w:val="000000"/>
          <w:sz w:val="24"/>
          <w:szCs w:val="24"/>
          <w:lang w:eastAsia="ru-RU"/>
        </w:rPr>
        <w:t xml:space="preserve">для водителя </w:t>
      </w:r>
      <w:r w:rsidR="001F4011">
        <w:rPr>
          <w:rFonts w:ascii="Times New Roman" w:hAnsi="Times New Roman"/>
          <w:bCs/>
          <w:color w:val="000000"/>
          <w:sz w:val="24"/>
          <w:szCs w:val="24"/>
          <w:lang w:eastAsia="ru-RU"/>
        </w:rPr>
        <w:t>автотранспортного средства</w:t>
      </w:r>
      <w:r w:rsidRPr="00516871">
        <w:rPr>
          <w:rFonts w:ascii="Times New Roman" w:hAnsi="Times New Roman"/>
          <w:bCs/>
          <w:color w:val="000000"/>
          <w:sz w:val="24"/>
          <w:szCs w:val="24"/>
          <w:lang w:eastAsia="ru-RU"/>
        </w:rPr>
        <w:t xml:space="preserve"> разработана на основании приказа Минтруда и соцзащиты РФ </w:t>
      </w:r>
      <w:r>
        <w:rPr>
          <w:rFonts w:ascii="Times New Roman" w:hAnsi="Times New Roman"/>
          <w:bCs/>
          <w:color w:val="000000"/>
          <w:sz w:val="24"/>
          <w:szCs w:val="24"/>
          <w:lang w:eastAsia="ru-RU"/>
        </w:rPr>
        <w:t>№</w:t>
      </w:r>
      <w:r w:rsidRPr="00516871">
        <w:rPr>
          <w:rFonts w:ascii="Times New Roman" w:hAnsi="Times New Roman"/>
          <w:bCs/>
          <w:color w:val="000000"/>
          <w:sz w:val="24"/>
          <w:szCs w:val="24"/>
          <w:lang w:eastAsia="ru-RU"/>
        </w:rPr>
        <w:t xml:space="preserve"> 59н </w:t>
      </w:r>
      <w:r>
        <w:rPr>
          <w:rFonts w:ascii="Times New Roman" w:hAnsi="Times New Roman"/>
          <w:bCs/>
          <w:color w:val="000000"/>
          <w:sz w:val="24"/>
          <w:szCs w:val="24"/>
          <w:lang w:eastAsia="ru-RU"/>
        </w:rPr>
        <w:t>от 6 февраля 2018 г.</w:t>
      </w:r>
    </w:p>
    <w:p w:rsidR="00516871" w:rsidRPr="001F4011" w:rsidRDefault="00516871" w:rsidP="001F4011">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Выполнение требований настоящей инструкции обязательно </w:t>
      </w:r>
      <w:r w:rsidRPr="00516871">
        <w:rPr>
          <w:rFonts w:ascii="Times New Roman" w:hAnsi="Times New Roman"/>
          <w:bCs/>
          <w:color w:val="000000"/>
          <w:sz w:val="24"/>
          <w:szCs w:val="24"/>
          <w:lang w:eastAsia="ru-RU"/>
        </w:rPr>
        <w:t>при организации и осуществлении ра</w:t>
      </w:r>
      <w:r w:rsidR="000E66A7">
        <w:rPr>
          <w:rFonts w:ascii="Times New Roman" w:hAnsi="Times New Roman"/>
          <w:bCs/>
          <w:color w:val="000000"/>
          <w:sz w:val="24"/>
          <w:szCs w:val="24"/>
          <w:lang w:eastAsia="ru-RU"/>
        </w:rPr>
        <w:t xml:space="preserve">бот, связанных с эксплуатацией </w:t>
      </w:r>
      <w:r w:rsidR="001F4011">
        <w:rPr>
          <w:rFonts w:ascii="Times New Roman" w:hAnsi="Times New Roman"/>
          <w:bCs/>
          <w:color w:val="000000"/>
          <w:sz w:val="24"/>
          <w:szCs w:val="24"/>
          <w:lang w:eastAsia="ru-RU"/>
        </w:rPr>
        <w:t>авто</w:t>
      </w:r>
      <w:r w:rsidRPr="00516871">
        <w:rPr>
          <w:rFonts w:ascii="Times New Roman" w:hAnsi="Times New Roman"/>
          <w:bCs/>
          <w:color w:val="000000"/>
          <w:sz w:val="24"/>
          <w:szCs w:val="24"/>
          <w:lang w:eastAsia="ru-RU"/>
        </w:rPr>
        <w:t>транспортных средств</w:t>
      </w:r>
      <w:r w:rsidR="001F4011">
        <w:rPr>
          <w:rFonts w:ascii="Times New Roman" w:hAnsi="Times New Roman"/>
          <w:bCs/>
          <w:color w:val="000000"/>
          <w:sz w:val="24"/>
          <w:szCs w:val="24"/>
          <w:lang w:eastAsia="ru-RU"/>
        </w:rPr>
        <w:t xml:space="preserve"> (далее – АТС</w:t>
      </w:r>
      <w:r w:rsidR="001F4011" w:rsidRPr="001F4011">
        <w:rPr>
          <w:rFonts w:ascii="Times New Roman" w:hAnsi="Times New Roman"/>
          <w:bCs/>
          <w:color w:val="000000"/>
          <w:sz w:val="24"/>
          <w:szCs w:val="24"/>
          <w:lang w:eastAsia="ru-RU"/>
        </w:rPr>
        <w:t>)</w:t>
      </w:r>
      <w:r w:rsidRPr="001F4011">
        <w:rPr>
          <w:rFonts w:ascii="Times New Roman" w:hAnsi="Times New Roman"/>
          <w:bCs/>
          <w:color w:val="000000"/>
          <w:sz w:val="24"/>
          <w:szCs w:val="24"/>
          <w:lang w:eastAsia="ru-RU"/>
        </w:rPr>
        <w:t>.</w:t>
      </w:r>
    </w:p>
    <w:p w:rsidR="00261EA2" w:rsidRDefault="00516871" w:rsidP="00261EA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Настоящая инструкция </w:t>
      </w:r>
      <w:r w:rsidRPr="00516871">
        <w:rPr>
          <w:rFonts w:ascii="Times New Roman" w:hAnsi="Times New Roman"/>
          <w:bCs/>
          <w:color w:val="000000"/>
          <w:sz w:val="24"/>
          <w:szCs w:val="24"/>
          <w:lang w:eastAsia="ru-RU"/>
        </w:rPr>
        <w:t xml:space="preserve">не распространяются на работников, занятых на работах, связанных с эксплуатацией напольного безрельсового колесного транспорта (автопогрузчики и </w:t>
      </w:r>
      <w:proofErr w:type="spellStart"/>
      <w:r w:rsidRPr="00516871">
        <w:rPr>
          <w:rFonts w:ascii="Times New Roman" w:hAnsi="Times New Roman"/>
          <w:bCs/>
          <w:color w:val="000000"/>
          <w:sz w:val="24"/>
          <w:szCs w:val="24"/>
          <w:lang w:eastAsia="ru-RU"/>
        </w:rPr>
        <w:t>электропогрузчики</w:t>
      </w:r>
      <w:proofErr w:type="spellEnd"/>
      <w:r w:rsidRPr="00516871">
        <w:rPr>
          <w:rFonts w:ascii="Times New Roman" w:hAnsi="Times New Roman"/>
          <w:bCs/>
          <w:color w:val="000000"/>
          <w:sz w:val="24"/>
          <w:szCs w:val="24"/>
          <w:lang w:eastAsia="ru-RU"/>
        </w:rPr>
        <w:t>, автокары и электрокары, грузовые тележки), используемого в технологических транспортных операциях внутри эксплуатируемых территорий.</w:t>
      </w:r>
    </w:p>
    <w:p w:rsidR="003C5751" w:rsidRPr="00261EA2" w:rsidRDefault="00140D01" w:rsidP="00261EA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proofErr w:type="gramStart"/>
      <w:r w:rsidRPr="00261EA2">
        <w:rPr>
          <w:rFonts w:ascii="Times New Roman" w:hAnsi="Times New Roman"/>
          <w:bCs/>
          <w:color w:val="000000"/>
          <w:sz w:val="24"/>
          <w:szCs w:val="24"/>
          <w:lang w:eastAsia="ru-RU"/>
        </w:rPr>
        <w:t xml:space="preserve">К самостоятельной работе </w:t>
      </w:r>
      <w:r w:rsidR="000E66A7" w:rsidRPr="00261EA2">
        <w:rPr>
          <w:rFonts w:ascii="Times New Roman" w:hAnsi="Times New Roman"/>
          <w:bCs/>
          <w:color w:val="000000"/>
          <w:sz w:val="24"/>
          <w:szCs w:val="24"/>
          <w:lang w:eastAsia="ru-RU"/>
        </w:rPr>
        <w:t xml:space="preserve">в качестве водителя </w:t>
      </w:r>
      <w:r w:rsidR="001F4011" w:rsidRPr="00261EA2">
        <w:rPr>
          <w:rFonts w:ascii="Times New Roman" w:hAnsi="Times New Roman"/>
          <w:bCs/>
          <w:color w:val="000000"/>
          <w:sz w:val="24"/>
          <w:szCs w:val="24"/>
          <w:lang w:eastAsia="ru-RU"/>
        </w:rPr>
        <w:t>АТС</w:t>
      </w:r>
      <w:r w:rsidRPr="00261EA2">
        <w:rPr>
          <w:rFonts w:ascii="Times New Roman" w:hAnsi="Times New Roman"/>
          <w:bCs/>
          <w:color w:val="000000"/>
          <w:sz w:val="24"/>
          <w:szCs w:val="24"/>
          <w:lang w:eastAsia="ru-RU"/>
        </w:rPr>
        <w:t xml:space="preserve"> допускаются лица, </w:t>
      </w:r>
      <w:r w:rsidR="00DC639B" w:rsidRPr="00261EA2">
        <w:rPr>
          <w:rFonts w:ascii="Times New Roman" w:hAnsi="Times New Roman"/>
          <w:bCs/>
          <w:color w:val="000000"/>
          <w:sz w:val="24"/>
          <w:szCs w:val="24"/>
          <w:lang w:eastAsia="ru-RU"/>
        </w:rPr>
        <w:t xml:space="preserve">достигшие 18-летнего возраста, </w:t>
      </w:r>
      <w:r w:rsidRPr="00261EA2">
        <w:rPr>
          <w:rFonts w:ascii="Times New Roman" w:hAnsi="Times New Roman"/>
          <w:bCs/>
          <w:color w:val="000000"/>
          <w:sz w:val="24"/>
          <w:szCs w:val="24"/>
          <w:lang w:eastAsia="ru-RU"/>
        </w:rPr>
        <w:t>имеющие удостоверение на право управления данной категорией транспорта</w:t>
      </w:r>
      <w:r w:rsidR="00DC639B" w:rsidRPr="00261EA2">
        <w:rPr>
          <w:rFonts w:ascii="Times New Roman" w:hAnsi="Times New Roman"/>
          <w:bCs/>
          <w:color w:val="000000"/>
          <w:sz w:val="24"/>
          <w:szCs w:val="24"/>
          <w:lang w:eastAsia="ru-RU"/>
        </w:rPr>
        <w:t xml:space="preserve">, </w:t>
      </w:r>
      <w:r w:rsidR="003C5751" w:rsidRPr="00261EA2">
        <w:rPr>
          <w:rFonts w:ascii="Times New Roman" w:eastAsia="Times New Roman" w:hAnsi="Times New Roman"/>
          <w:color w:val="000000"/>
          <w:sz w:val="24"/>
          <w:szCs w:val="20"/>
          <w:lang w:eastAsia="ru-RU"/>
        </w:rPr>
        <w:t>прошедшие медицинский осмотр и не имеющие противопоказаний по состоянию здоровья, а также прошедшие вводный и первичный на рабочем месте инструктажи по охране труда, изучившие техническую документацию, инструкцию по эксплуатации применяемого АТС, прошедшие обучение безопасным методам работы, стажировку на рабочем месте</w:t>
      </w:r>
      <w:proofErr w:type="gramEnd"/>
      <w:r w:rsidR="003C5751" w:rsidRPr="00261EA2">
        <w:rPr>
          <w:rFonts w:ascii="Times New Roman" w:eastAsia="Times New Roman" w:hAnsi="Times New Roman"/>
          <w:color w:val="000000"/>
          <w:sz w:val="24"/>
          <w:szCs w:val="20"/>
          <w:lang w:eastAsia="ru-RU"/>
        </w:rPr>
        <w:t xml:space="preserve"> и проверку знаний требований охраны труда, имеющие соответствующую группу по электробезопасности. а также прошедшие обучение правилам пожарной безопасности и проверку знаний правил пожарной безопасности в о</w:t>
      </w:r>
      <w:r w:rsidR="00405629" w:rsidRPr="00261EA2">
        <w:rPr>
          <w:rFonts w:ascii="Times New Roman" w:eastAsia="Times New Roman" w:hAnsi="Times New Roman"/>
          <w:color w:val="000000"/>
          <w:sz w:val="24"/>
          <w:szCs w:val="20"/>
          <w:lang w:eastAsia="ru-RU"/>
        </w:rPr>
        <w:t xml:space="preserve">бъеме должностных обязанностей, </w:t>
      </w:r>
      <w:r w:rsidR="003C5751" w:rsidRPr="00261EA2">
        <w:rPr>
          <w:rFonts w:ascii="Times New Roman" w:eastAsia="Times New Roman" w:hAnsi="Times New Roman"/>
          <w:color w:val="000000"/>
          <w:sz w:val="24"/>
          <w:szCs w:val="20"/>
          <w:lang w:eastAsia="ru-RU"/>
        </w:rPr>
        <w:t>обучение методам оказания первой помощи пострадавшему при несчастных случаях.</w:t>
      </w:r>
    </w:p>
    <w:p w:rsidR="00140D01" w:rsidRDefault="00140D01" w:rsidP="003C5751">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Водитель</w:t>
      </w:r>
      <w:r w:rsidR="00405629">
        <w:rPr>
          <w:rFonts w:ascii="Times New Roman" w:hAnsi="Times New Roman"/>
          <w:bCs/>
          <w:color w:val="000000"/>
          <w:sz w:val="24"/>
          <w:szCs w:val="24"/>
          <w:lang w:eastAsia="ru-RU"/>
        </w:rPr>
        <w:t xml:space="preserve"> АТС</w:t>
      </w:r>
      <w:r w:rsidRPr="007E7C6B">
        <w:rPr>
          <w:rFonts w:ascii="Times New Roman" w:hAnsi="Times New Roman"/>
          <w:bCs/>
          <w:color w:val="000000"/>
          <w:sz w:val="24"/>
          <w:szCs w:val="24"/>
          <w:lang w:eastAsia="ru-RU"/>
        </w:rPr>
        <w:t xml:space="preserve"> должен проходить: </w:t>
      </w:r>
    </w:p>
    <w:p w:rsidR="00405629" w:rsidRPr="00405629"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629">
        <w:rPr>
          <w:rFonts w:ascii="Times New Roman" w:hAnsi="Times New Roman"/>
          <w:bCs/>
          <w:color w:val="000000"/>
          <w:sz w:val="24"/>
          <w:szCs w:val="24"/>
          <w:lang w:eastAsia="ru-RU"/>
        </w:rPr>
        <w:t>повторный инструктаж по охране труда на рабочем месте не реже 1 раза в 3 месяца;</w:t>
      </w:r>
    </w:p>
    <w:p w:rsidR="00405629" w:rsidRPr="00405629"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629">
        <w:rPr>
          <w:rFonts w:ascii="Times New Roman" w:hAnsi="Times New Roman"/>
          <w:bCs/>
          <w:color w:val="000000"/>
          <w:sz w:val="24"/>
          <w:szCs w:val="24"/>
          <w:lang w:eastAsia="ru-RU"/>
        </w:rPr>
        <w:t>внеплановый инструктаж: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405629" w:rsidRPr="00405629"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629">
        <w:rPr>
          <w:rFonts w:ascii="Times New Roman" w:hAnsi="Times New Roman"/>
          <w:bCs/>
          <w:color w:val="000000"/>
          <w:sz w:val="24"/>
          <w:szCs w:val="24"/>
          <w:lang w:eastAsia="ru-RU"/>
        </w:rPr>
        <w:t>периодический медицинский осмотр в соответствии с действующим законодательством РФ;</w:t>
      </w:r>
    </w:p>
    <w:p w:rsidR="00405629" w:rsidRPr="00405629"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629">
        <w:rPr>
          <w:rFonts w:ascii="Times New Roman" w:hAnsi="Times New Roman"/>
          <w:bCs/>
          <w:color w:val="000000"/>
          <w:sz w:val="24"/>
          <w:szCs w:val="24"/>
          <w:lang w:eastAsia="ru-RU"/>
        </w:rPr>
        <w:t>очередную проверку знаний требований охраны труда не реже 1 раза в год.</w:t>
      </w:r>
    </w:p>
    <w:p w:rsidR="00140D01" w:rsidRDefault="00140D01" w:rsidP="00162CDF">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Водитель </w:t>
      </w:r>
      <w:r w:rsidR="00405629">
        <w:rPr>
          <w:rFonts w:ascii="Times New Roman" w:hAnsi="Times New Roman"/>
          <w:bCs/>
          <w:color w:val="000000"/>
          <w:sz w:val="24"/>
          <w:szCs w:val="24"/>
          <w:lang w:eastAsia="ru-RU"/>
        </w:rPr>
        <w:t>АТС</w:t>
      </w:r>
      <w:r w:rsidRPr="00162CDF">
        <w:rPr>
          <w:rFonts w:ascii="Times New Roman" w:hAnsi="Times New Roman"/>
          <w:bCs/>
          <w:color w:val="000000"/>
          <w:sz w:val="24"/>
          <w:szCs w:val="24"/>
          <w:lang w:eastAsia="ru-RU"/>
        </w:rPr>
        <w:t xml:space="preserve"> </w:t>
      </w:r>
      <w:r w:rsidRPr="007E7C6B">
        <w:rPr>
          <w:rFonts w:ascii="Times New Roman" w:hAnsi="Times New Roman"/>
          <w:bCs/>
          <w:color w:val="000000"/>
          <w:sz w:val="24"/>
          <w:szCs w:val="24"/>
          <w:lang w:eastAsia="ru-RU"/>
        </w:rPr>
        <w:t xml:space="preserve">обязан: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соблюдать Правила трудового распорядка;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соблюдать требования настоящей инструкции, инструкции о мерах пожарной безопасности, инструкции по электробезопасности;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соблюдать требования к эксплуатации автомобиля; </w:t>
      </w:r>
    </w:p>
    <w:p w:rsidR="00405629" w:rsidRDefault="00405629"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соблюдать Правила дорожного движения;</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использовать по назначению и бережно относиться к выданным средствам индивидуальной защиты. </w:t>
      </w:r>
    </w:p>
    <w:p w:rsidR="00140D01" w:rsidRDefault="00140D01" w:rsidP="00162CDF">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Водитель </w:t>
      </w:r>
      <w:r w:rsidR="00405629">
        <w:rPr>
          <w:rFonts w:ascii="Times New Roman" w:hAnsi="Times New Roman"/>
          <w:bCs/>
          <w:color w:val="000000"/>
          <w:sz w:val="24"/>
          <w:szCs w:val="24"/>
          <w:lang w:eastAsia="ru-RU"/>
        </w:rPr>
        <w:t>АТС</w:t>
      </w:r>
      <w:r w:rsidRPr="00162CDF">
        <w:rPr>
          <w:rFonts w:ascii="Times New Roman" w:hAnsi="Times New Roman"/>
          <w:bCs/>
          <w:color w:val="000000"/>
          <w:sz w:val="24"/>
          <w:szCs w:val="24"/>
          <w:lang w:eastAsia="ru-RU"/>
        </w:rPr>
        <w:t xml:space="preserve"> </w:t>
      </w:r>
      <w:r w:rsidRPr="007E7C6B">
        <w:rPr>
          <w:rFonts w:ascii="Times New Roman" w:hAnsi="Times New Roman"/>
          <w:bCs/>
          <w:color w:val="000000"/>
          <w:sz w:val="24"/>
          <w:szCs w:val="24"/>
          <w:lang w:eastAsia="ru-RU"/>
        </w:rPr>
        <w:t xml:space="preserve">должен: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уметь оказывать первую </w:t>
      </w:r>
      <w:r w:rsidRPr="007E7C6B">
        <w:rPr>
          <w:rFonts w:ascii="Times New Roman" w:hAnsi="Times New Roman"/>
          <w:bCs/>
          <w:color w:val="000000"/>
          <w:sz w:val="24"/>
          <w:szCs w:val="24"/>
          <w:lang w:eastAsia="ru-RU"/>
        </w:rPr>
        <w:t xml:space="preserve">помощь пострадавшему при несчастном случае;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иметь в машине медицинскую аптечку оказания первой помощи, первичные средства пожаротушения;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выполнять только порученную работу и не передавать ее другим;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во время работы быть внимательным, не отвлекаться и не отвлекать других, не допускать на рабочее место лиц, не имеющих отношения к работе; </w:t>
      </w:r>
    </w:p>
    <w:p w:rsidR="00140D01" w:rsidRDefault="00140D01" w:rsidP="00162C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содержать рабочее место в чистоте и порядке. </w:t>
      </w:r>
    </w:p>
    <w:p w:rsidR="00140D01" w:rsidRDefault="00140D01" w:rsidP="00162CDF">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Водитель </w:t>
      </w:r>
      <w:r w:rsidR="00405629">
        <w:rPr>
          <w:rFonts w:ascii="Times New Roman" w:hAnsi="Times New Roman"/>
          <w:bCs/>
          <w:color w:val="000000"/>
          <w:sz w:val="24"/>
          <w:szCs w:val="24"/>
          <w:lang w:eastAsia="ru-RU"/>
        </w:rPr>
        <w:t xml:space="preserve">АТС </w:t>
      </w:r>
      <w:r w:rsidRPr="007E7C6B">
        <w:rPr>
          <w:rFonts w:ascii="Times New Roman" w:hAnsi="Times New Roman"/>
          <w:bCs/>
          <w:color w:val="000000"/>
          <w:sz w:val="24"/>
          <w:szCs w:val="24"/>
          <w:lang w:eastAsia="ru-RU"/>
        </w:rPr>
        <w:t xml:space="preserve">должен знать и соблюдать правила личной гигиены. Принимать пищу, курить, отдыхать только в специально отведенных для этого помещениях и местах. Пить воду </w:t>
      </w:r>
      <w:r w:rsidRPr="007E7C6B">
        <w:rPr>
          <w:rFonts w:ascii="Times New Roman" w:hAnsi="Times New Roman"/>
          <w:bCs/>
          <w:color w:val="000000"/>
          <w:sz w:val="24"/>
          <w:szCs w:val="24"/>
          <w:lang w:eastAsia="ru-RU"/>
        </w:rPr>
        <w:lastRenderedPageBreak/>
        <w:t xml:space="preserve">только из специально предназначенных для этого установок. </w:t>
      </w:r>
    </w:p>
    <w:p w:rsidR="00140D01" w:rsidRDefault="00140D01" w:rsidP="00162CDF">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При обнаружении неисправностей </w:t>
      </w:r>
      <w:r w:rsidR="00405629">
        <w:rPr>
          <w:rFonts w:ascii="Times New Roman" w:hAnsi="Times New Roman"/>
          <w:bCs/>
          <w:color w:val="000000"/>
          <w:sz w:val="24"/>
          <w:szCs w:val="24"/>
          <w:lang w:eastAsia="ru-RU"/>
        </w:rPr>
        <w:t>АТС</w:t>
      </w:r>
      <w:r w:rsidRPr="007E7C6B">
        <w:rPr>
          <w:rFonts w:ascii="Times New Roman" w:hAnsi="Times New Roman"/>
          <w:bCs/>
          <w:color w:val="000000"/>
          <w:sz w:val="24"/>
          <w:szCs w:val="24"/>
          <w:lang w:eastAsia="ru-RU"/>
        </w:rPr>
        <w:t xml:space="preserve">,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w:t>
      </w:r>
      <w:r w:rsidR="00405629">
        <w:rPr>
          <w:rFonts w:ascii="Times New Roman" w:hAnsi="Times New Roman"/>
          <w:bCs/>
          <w:color w:val="000000"/>
          <w:sz w:val="24"/>
          <w:szCs w:val="24"/>
          <w:lang w:eastAsia="ru-RU"/>
        </w:rPr>
        <w:t>АТС</w:t>
      </w:r>
      <w:r w:rsidRPr="007E7C6B">
        <w:rPr>
          <w:rFonts w:ascii="Times New Roman" w:hAnsi="Times New Roman"/>
          <w:bCs/>
          <w:color w:val="000000"/>
          <w:sz w:val="24"/>
          <w:szCs w:val="24"/>
          <w:lang w:eastAsia="ru-RU"/>
        </w:rPr>
        <w:t xml:space="preserve">. </w:t>
      </w:r>
    </w:p>
    <w:p w:rsidR="00405629" w:rsidRPr="00A416BD" w:rsidRDefault="00405629" w:rsidP="00405629">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При эксплуатации </w:t>
      </w:r>
      <w:r>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на работников возможно воздействие </w:t>
      </w:r>
      <w:r>
        <w:rPr>
          <w:rFonts w:ascii="Times New Roman" w:hAnsi="Times New Roman"/>
          <w:bCs/>
          <w:color w:val="000000"/>
          <w:sz w:val="24"/>
          <w:szCs w:val="24"/>
          <w:lang w:eastAsia="ru-RU"/>
        </w:rPr>
        <w:t xml:space="preserve">следующих </w:t>
      </w:r>
      <w:r w:rsidRPr="00A416BD">
        <w:rPr>
          <w:rFonts w:ascii="Times New Roman" w:hAnsi="Times New Roman"/>
          <w:bCs/>
          <w:color w:val="000000"/>
          <w:sz w:val="24"/>
          <w:szCs w:val="24"/>
          <w:lang w:eastAsia="ru-RU"/>
        </w:rPr>
        <w:t xml:space="preserve">вредных и </w:t>
      </w:r>
      <w:r>
        <w:rPr>
          <w:rFonts w:ascii="Times New Roman" w:hAnsi="Times New Roman"/>
          <w:bCs/>
          <w:color w:val="000000"/>
          <w:sz w:val="24"/>
          <w:szCs w:val="24"/>
          <w:lang w:eastAsia="ru-RU"/>
        </w:rPr>
        <w:t>/</w:t>
      </w:r>
      <w:r w:rsidRPr="00A416BD">
        <w:rPr>
          <w:rFonts w:ascii="Times New Roman" w:hAnsi="Times New Roman"/>
          <w:bCs/>
          <w:color w:val="000000"/>
          <w:sz w:val="24"/>
          <w:szCs w:val="24"/>
          <w:lang w:eastAsia="ru-RU"/>
        </w:rPr>
        <w:t>или опасных производственных факторов:</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движущи</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ся машин</w:t>
      </w:r>
      <w:r>
        <w:rPr>
          <w:rFonts w:ascii="Times New Roman" w:hAnsi="Times New Roman"/>
          <w:bCs/>
          <w:color w:val="000000"/>
          <w:sz w:val="24"/>
          <w:szCs w:val="24"/>
          <w:lang w:eastAsia="ru-RU"/>
        </w:rPr>
        <w:t>ы</w:t>
      </w:r>
      <w:r w:rsidRPr="00A416BD">
        <w:rPr>
          <w:rFonts w:ascii="Times New Roman" w:hAnsi="Times New Roman"/>
          <w:bCs/>
          <w:color w:val="000000"/>
          <w:sz w:val="24"/>
          <w:szCs w:val="24"/>
          <w:lang w:eastAsia="ru-RU"/>
        </w:rPr>
        <w:t xml:space="preserve"> и механизм</w:t>
      </w:r>
      <w:r>
        <w:rPr>
          <w:rFonts w:ascii="Times New Roman" w:hAnsi="Times New Roman"/>
          <w:bCs/>
          <w:color w:val="000000"/>
          <w:sz w:val="24"/>
          <w:szCs w:val="24"/>
          <w:lang w:eastAsia="ru-RU"/>
        </w:rPr>
        <w:t>ы</w:t>
      </w:r>
      <w:r w:rsidRPr="00A416BD">
        <w:rPr>
          <w:rFonts w:ascii="Times New Roman" w:hAnsi="Times New Roman"/>
          <w:bCs/>
          <w:color w:val="000000"/>
          <w:sz w:val="24"/>
          <w:szCs w:val="24"/>
          <w:lang w:eastAsia="ru-RU"/>
        </w:rPr>
        <w:t>, подвижны</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част</w:t>
      </w:r>
      <w:r>
        <w:rPr>
          <w:rFonts w:ascii="Times New Roman" w:hAnsi="Times New Roman"/>
          <w:bCs/>
          <w:color w:val="000000"/>
          <w:sz w:val="24"/>
          <w:szCs w:val="24"/>
          <w:lang w:eastAsia="ru-RU"/>
        </w:rPr>
        <w:t>и</w:t>
      </w:r>
      <w:r w:rsidRPr="00A416BD">
        <w:rPr>
          <w:rFonts w:ascii="Times New Roman" w:hAnsi="Times New Roman"/>
          <w:bCs/>
          <w:color w:val="000000"/>
          <w:sz w:val="24"/>
          <w:szCs w:val="24"/>
          <w:lang w:eastAsia="ru-RU"/>
        </w:rPr>
        <w:t xml:space="preserve"> технологического оборудования, инструмента, перемещаемы</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издели</w:t>
      </w:r>
      <w:r>
        <w:rPr>
          <w:rFonts w:ascii="Times New Roman" w:hAnsi="Times New Roman"/>
          <w:bCs/>
          <w:color w:val="000000"/>
          <w:sz w:val="24"/>
          <w:szCs w:val="24"/>
          <w:lang w:eastAsia="ru-RU"/>
        </w:rPr>
        <w:t>я</w:t>
      </w:r>
      <w:r w:rsidRPr="00A416BD">
        <w:rPr>
          <w:rFonts w:ascii="Times New Roman" w:hAnsi="Times New Roman"/>
          <w:bCs/>
          <w:color w:val="000000"/>
          <w:sz w:val="24"/>
          <w:szCs w:val="24"/>
          <w:lang w:eastAsia="ru-RU"/>
        </w:rPr>
        <w:t>, заготов</w:t>
      </w:r>
      <w:r>
        <w:rPr>
          <w:rFonts w:ascii="Times New Roman" w:hAnsi="Times New Roman"/>
          <w:bCs/>
          <w:color w:val="000000"/>
          <w:sz w:val="24"/>
          <w:szCs w:val="24"/>
          <w:lang w:eastAsia="ru-RU"/>
        </w:rPr>
        <w:t>ки</w:t>
      </w:r>
      <w:r w:rsidRPr="00A416BD">
        <w:rPr>
          <w:rFonts w:ascii="Times New Roman" w:hAnsi="Times New Roman"/>
          <w:bCs/>
          <w:color w:val="000000"/>
          <w:sz w:val="24"/>
          <w:szCs w:val="24"/>
          <w:lang w:eastAsia="ru-RU"/>
        </w:rPr>
        <w:t>, материал</w:t>
      </w:r>
      <w:r>
        <w:rPr>
          <w:rFonts w:ascii="Times New Roman" w:hAnsi="Times New Roman"/>
          <w:bCs/>
          <w:color w:val="000000"/>
          <w:sz w:val="24"/>
          <w:szCs w:val="24"/>
          <w:lang w:eastAsia="ru-RU"/>
        </w:rPr>
        <w:t>ы</w:t>
      </w:r>
      <w:r w:rsidRPr="00A416BD">
        <w:rPr>
          <w:rFonts w:ascii="Times New Roman" w:hAnsi="Times New Roman"/>
          <w:bCs/>
          <w:color w:val="000000"/>
          <w:sz w:val="24"/>
          <w:szCs w:val="24"/>
          <w:lang w:eastAsia="ru-RU"/>
        </w:rPr>
        <w:t>;</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падающи</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предмет</w:t>
      </w:r>
      <w:r>
        <w:rPr>
          <w:rFonts w:ascii="Times New Roman" w:hAnsi="Times New Roman"/>
          <w:bCs/>
          <w:color w:val="000000"/>
          <w:sz w:val="24"/>
          <w:szCs w:val="24"/>
          <w:lang w:eastAsia="ru-RU"/>
        </w:rPr>
        <w:t>ы</w:t>
      </w:r>
      <w:r w:rsidRPr="00A416BD">
        <w:rPr>
          <w:rFonts w:ascii="Times New Roman" w:hAnsi="Times New Roman"/>
          <w:bCs/>
          <w:color w:val="000000"/>
          <w:sz w:val="24"/>
          <w:szCs w:val="24"/>
          <w:lang w:eastAsia="ru-RU"/>
        </w:rPr>
        <w:t xml:space="preserve"> (элемент</w:t>
      </w:r>
      <w:r>
        <w:rPr>
          <w:rFonts w:ascii="Times New Roman" w:hAnsi="Times New Roman"/>
          <w:bCs/>
          <w:color w:val="000000"/>
          <w:sz w:val="24"/>
          <w:szCs w:val="24"/>
          <w:lang w:eastAsia="ru-RU"/>
        </w:rPr>
        <w:t>ы</w:t>
      </w:r>
      <w:r w:rsidRPr="00A416BD">
        <w:rPr>
          <w:rFonts w:ascii="Times New Roman" w:hAnsi="Times New Roman"/>
          <w:bCs/>
          <w:color w:val="000000"/>
          <w:sz w:val="24"/>
          <w:szCs w:val="24"/>
          <w:lang w:eastAsia="ru-RU"/>
        </w:rPr>
        <w:t xml:space="preserve"> технологического оборудования, инструмента);</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остры</w:t>
      </w:r>
      <w:r>
        <w:rPr>
          <w:rFonts w:ascii="Times New Roman" w:hAnsi="Times New Roman"/>
          <w:bCs/>
          <w:color w:val="000000"/>
          <w:sz w:val="24"/>
          <w:szCs w:val="24"/>
          <w:lang w:eastAsia="ru-RU"/>
        </w:rPr>
        <w:t>е кром</w:t>
      </w:r>
      <w:r w:rsidRPr="00A416BD">
        <w:rPr>
          <w:rFonts w:ascii="Times New Roman" w:hAnsi="Times New Roman"/>
          <w:bCs/>
          <w:color w:val="000000"/>
          <w:sz w:val="24"/>
          <w:szCs w:val="24"/>
          <w:lang w:eastAsia="ru-RU"/>
        </w:rPr>
        <w:t>к</w:t>
      </w:r>
      <w:r>
        <w:rPr>
          <w:rFonts w:ascii="Times New Roman" w:hAnsi="Times New Roman"/>
          <w:bCs/>
          <w:color w:val="000000"/>
          <w:sz w:val="24"/>
          <w:szCs w:val="24"/>
          <w:lang w:eastAsia="ru-RU"/>
        </w:rPr>
        <w:t>и</w:t>
      </w:r>
      <w:r w:rsidRPr="00A416BD">
        <w:rPr>
          <w:rFonts w:ascii="Times New Roman" w:hAnsi="Times New Roman"/>
          <w:bCs/>
          <w:color w:val="000000"/>
          <w:sz w:val="24"/>
          <w:szCs w:val="24"/>
          <w:lang w:eastAsia="ru-RU"/>
        </w:rPr>
        <w:t>, заусенц</w:t>
      </w:r>
      <w:r>
        <w:rPr>
          <w:rFonts w:ascii="Times New Roman" w:hAnsi="Times New Roman"/>
          <w:bCs/>
          <w:color w:val="000000"/>
          <w:sz w:val="24"/>
          <w:szCs w:val="24"/>
          <w:lang w:eastAsia="ru-RU"/>
        </w:rPr>
        <w:t>ы</w:t>
      </w:r>
      <w:r w:rsidRPr="00A416BD">
        <w:rPr>
          <w:rFonts w:ascii="Times New Roman" w:hAnsi="Times New Roman"/>
          <w:bCs/>
          <w:color w:val="000000"/>
          <w:sz w:val="24"/>
          <w:szCs w:val="24"/>
          <w:lang w:eastAsia="ru-RU"/>
        </w:rPr>
        <w:t xml:space="preserve"> и шероховатост</w:t>
      </w:r>
      <w:r>
        <w:rPr>
          <w:rFonts w:ascii="Times New Roman" w:hAnsi="Times New Roman"/>
          <w:bCs/>
          <w:color w:val="000000"/>
          <w:sz w:val="24"/>
          <w:szCs w:val="24"/>
          <w:lang w:eastAsia="ru-RU"/>
        </w:rPr>
        <w:t>и</w:t>
      </w:r>
      <w:r w:rsidRPr="00A416BD">
        <w:rPr>
          <w:rFonts w:ascii="Times New Roman" w:hAnsi="Times New Roman"/>
          <w:bCs/>
          <w:color w:val="000000"/>
          <w:sz w:val="24"/>
          <w:szCs w:val="24"/>
          <w:lang w:eastAsia="ru-RU"/>
        </w:rPr>
        <w:t xml:space="preserve"> на поверхности технологического оборудования, инструмента;</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повышенн</w:t>
      </w:r>
      <w:r>
        <w:rPr>
          <w:rFonts w:ascii="Times New Roman" w:hAnsi="Times New Roman"/>
          <w:bCs/>
          <w:color w:val="000000"/>
          <w:sz w:val="24"/>
          <w:szCs w:val="24"/>
          <w:lang w:eastAsia="ru-RU"/>
        </w:rPr>
        <w:t xml:space="preserve">ая </w:t>
      </w:r>
      <w:r w:rsidRPr="00A416BD">
        <w:rPr>
          <w:rFonts w:ascii="Times New Roman" w:hAnsi="Times New Roman"/>
          <w:bCs/>
          <w:color w:val="000000"/>
          <w:sz w:val="24"/>
          <w:szCs w:val="24"/>
          <w:lang w:eastAsia="ru-RU"/>
        </w:rPr>
        <w:t>запыленност</w:t>
      </w:r>
      <w:r>
        <w:rPr>
          <w:rFonts w:ascii="Times New Roman" w:hAnsi="Times New Roman"/>
          <w:bCs/>
          <w:color w:val="000000"/>
          <w:sz w:val="24"/>
          <w:szCs w:val="24"/>
          <w:lang w:eastAsia="ru-RU"/>
        </w:rPr>
        <w:t>ь</w:t>
      </w:r>
      <w:r w:rsidRPr="00A416BD">
        <w:rPr>
          <w:rFonts w:ascii="Times New Roman" w:hAnsi="Times New Roman"/>
          <w:bCs/>
          <w:color w:val="000000"/>
          <w:sz w:val="24"/>
          <w:szCs w:val="24"/>
          <w:lang w:eastAsia="ru-RU"/>
        </w:rPr>
        <w:t xml:space="preserve"> и загазованност</w:t>
      </w:r>
      <w:r>
        <w:rPr>
          <w:rFonts w:ascii="Times New Roman" w:hAnsi="Times New Roman"/>
          <w:bCs/>
          <w:color w:val="000000"/>
          <w:sz w:val="24"/>
          <w:szCs w:val="24"/>
          <w:lang w:eastAsia="ru-RU"/>
        </w:rPr>
        <w:t>ь</w:t>
      </w:r>
      <w:r w:rsidRPr="00A416BD">
        <w:rPr>
          <w:rFonts w:ascii="Times New Roman" w:hAnsi="Times New Roman"/>
          <w:bCs/>
          <w:color w:val="000000"/>
          <w:sz w:val="24"/>
          <w:szCs w:val="24"/>
          <w:lang w:eastAsia="ru-RU"/>
        </w:rPr>
        <w:t xml:space="preserve"> воздуха рабочей зоны;</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повышенн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или пониженн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температур</w:t>
      </w:r>
      <w:r>
        <w:rPr>
          <w:rFonts w:ascii="Times New Roman" w:hAnsi="Times New Roman"/>
          <w:bCs/>
          <w:color w:val="000000"/>
          <w:sz w:val="24"/>
          <w:szCs w:val="24"/>
          <w:lang w:eastAsia="ru-RU"/>
        </w:rPr>
        <w:t>а</w:t>
      </w:r>
      <w:r w:rsidRPr="00A416BD">
        <w:rPr>
          <w:rFonts w:ascii="Times New Roman" w:hAnsi="Times New Roman"/>
          <w:bCs/>
          <w:color w:val="000000"/>
          <w:sz w:val="24"/>
          <w:szCs w:val="24"/>
          <w:lang w:eastAsia="ru-RU"/>
        </w:rPr>
        <w:t xml:space="preserve"> поверхностей технологического оборудования, материалов;</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повышенн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или пониженн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температуры воздуха рабочей зоны;</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повышенный</w:t>
      </w:r>
      <w:r w:rsidRPr="00A416BD">
        <w:rPr>
          <w:rFonts w:ascii="Times New Roman" w:hAnsi="Times New Roman"/>
          <w:bCs/>
          <w:color w:val="000000"/>
          <w:sz w:val="24"/>
          <w:szCs w:val="24"/>
          <w:lang w:eastAsia="ru-RU"/>
        </w:rPr>
        <w:t xml:space="preserve"> уров</w:t>
      </w:r>
      <w:r>
        <w:rPr>
          <w:rFonts w:ascii="Times New Roman" w:hAnsi="Times New Roman"/>
          <w:bCs/>
          <w:color w:val="000000"/>
          <w:sz w:val="24"/>
          <w:szCs w:val="24"/>
          <w:lang w:eastAsia="ru-RU"/>
        </w:rPr>
        <w:t>ень</w:t>
      </w:r>
      <w:r w:rsidRPr="00A416BD">
        <w:rPr>
          <w:rFonts w:ascii="Times New Roman" w:hAnsi="Times New Roman"/>
          <w:bCs/>
          <w:color w:val="000000"/>
          <w:sz w:val="24"/>
          <w:szCs w:val="24"/>
          <w:lang w:eastAsia="ru-RU"/>
        </w:rPr>
        <w:t xml:space="preserve"> шума на рабочем месте;</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повышенн</w:t>
      </w:r>
      <w:r>
        <w:rPr>
          <w:rFonts w:ascii="Times New Roman" w:hAnsi="Times New Roman"/>
          <w:bCs/>
          <w:color w:val="000000"/>
          <w:sz w:val="24"/>
          <w:szCs w:val="24"/>
          <w:lang w:eastAsia="ru-RU"/>
        </w:rPr>
        <w:t>ый</w:t>
      </w:r>
      <w:r w:rsidRPr="00A416BD">
        <w:rPr>
          <w:rFonts w:ascii="Times New Roman" w:hAnsi="Times New Roman"/>
          <w:bCs/>
          <w:color w:val="000000"/>
          <w:sz w:val="24"/>
          <w:szCs w:val="24"/>
          <w:lang w:eastAsia="ru-RU"/>
        </w:rPr>
        <w:t xml:space="preserve"> уров</w:t>
      </w:r>
      <w:r>
        <w:rPr>
          <w:rFonts w:ascii="Times New Roman" w:hAnsi="Times New Roman"/>
          <w:bCs/>
          <w:color w:val="000000"/>
          <w:sz w:val="24"/>
          <w:szCs w:val="24"/>
          <w:lang w:eastAsia="ru-RU"/>
        </w:rPr>
        <w:t xml:space="preserve">ень </w:t>
      </w:r>
      <w:r w:rsidRPr="00A416BD">
        <w:rPr>
          <w:rFonts w:ascii="Times New Roman" w:hAnsi="Times New Roman"/>
          <w:bCs/>
          <w:color w:val="000000"/>
          <w:sz w:val="24"/>
          <w:szCs w:val="24"/>
          <w:lang w:eastAsia="ru-RU"/>
        </w:rPr>
        <w:t>вибрации;</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повышенн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или пониженн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влажност</w:t>
      </w:r>
      <w:r>
        <w:rPr>
          <w:rFonts w:ascii="Times New Roman" w:hAnsi="Times New Roman"/>
          <w:bCs/>
          <w:color w:val="000000"/>
          <w:sz w:val="24"/>
          <w:szCs w:val="24"/>
          <w:lang w:eastAsia="ru-RU"/>
        </w:rPr>
        <w:t>ь</w:t>
      </w:r>
      <w:r w:rsidRPr="00A416BD">
        <w:rPr>
          <w:rFonts w:ascii="Times New Roman" w:hAnsi="Times New Roman"/>
          <w:bCs/>
          <w:color w:val="000000"/>
          <w:sz w:val="24"/>
          <w:szCs w:val="24"/>
          <w:lang w:eastAsia="ru-RU"/>
        </w:rPr>
        <w:t xml:space="preserve"> воздуха;</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повышенн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подвижност</w:t>
      </w:r>
      <w:r>
        <w:rPr>
          <w:rFonts w:ascii="Times New Roman" w:hAnsi="Times New Roman"/>
          <w:bCs/>
          <w:color w:val="000000"/>
          <w:sz w:val="24"/>
          <w:szCs w:val="24"/>
          <w:lang w:eastAsia="ru-RU"/>
        </w:rPr>
        <w:t>ь</w:t>
      </w:r>
      <w:r w:rsidRPr="00A416BD">
        <w:rPr>
          <w:rFonts w:ascii="Times New Roman" w:hAnsi="Times New Roman"/>
          <w:bCs/>
          <w:color w:val="000000"/>
          <w:sz w:val="24"/>
          <w:szCs w:val="24"/>
          <w:lang w:eastAsia="ru-RU"/>
        </w:rPr>
        <w:t xml:space="preserve"> воздуха;</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отсутстви</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или недостаточно</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естественно</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освещени</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недостаточн</w:t>
      </w:r>
      <w:r>
        <w:rPr>
          <w:rFonts w:ascii="Times New Roman" w:hAnsi="Times New Roman"/>
          <w:bCs/>
          <w:color w:val="000000"/>
          <w:sz w:val="24"/>
          <w:szCs w:val="24"/>
          <w:lang w:eastAsia="ru-RU"/>
        </w:rPr>
        <w:t>ая</w:t>
      </w:r>
      <w:r w:rsidRPr="00A416BD">
        <w:rPr>
          <w:rFonts w:ascii="Times New Roman" w:hAnsi="Times New Roman"/>
          <w:bCs/>
          <w:color w:val="000000"/>
          <w:sz w:val="24"/>
          <w:szCs w:val="24"/>
          <w:lang w:eastAsia="ru-RU"/>
        </w:rPr>
        <w:t xml:space="preserve"> освещенност</w:t>
      </w:r>
      <w:r>
        <w:rPr>
          <w:rFonts w:ascii="Times New Roman" w:hAnsi="Times New Roman"/>
          <w:bCs/>
          <w:color w:val="000000"/>
          <w:sz w:val="24"/>
          <w:szCs w:val="24"/>
          <w:lang w:eastAsia="ru-RU"/>
        </w:rPr>
        <w:t>ь</w:t>
      </w:r>
      <w:r w:rsidRPr="00A416BD">
        <w:rPr>
          <w:rFonts w:ascii="Times New Roman" w:hAnsi="Times New Roman"/>
          <w:bCs/>
          <w:color w:val="000000"/>
          <w:sz w:val="24"/>
          <w:szCs w:val="24"/>
          <w:lang w:eastAsia="ru-RU"/>
        </w:rPr>
        <w:t xml:space="preserve"> рабочей зоны;</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физически</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перегрузк</w:t>
      </w:r>
      <w:r>
        <w:rPr>
          <w:rFonts w:ascii="Times New Roman" w:hAnsi="Times New Roman"/>
          <w:bCs/>
          <w:color w:val="000000"/>
          <w:sz w:val="24"/>
          <w:szCs w:val="24"/>
          <w:lang w:eastAsia="ru-RU"/>
        </w:rPr>
        <w:t>и</w:t>
      </w:r>
      <w:r w:rsidRPr="00A416BD">
        <w:rPr>
          <w:rFonts w:ascii="Times New Roman" w:hAnsi="Times New Roman"/>
          <w:bCs/>
          <w:color w:val="000000"/>
          <w:sz w:val="24"/>
          <w:szCs w:val="24"/>
          <w:lang w:eastAsia="ru-RU"/>
        </w:rPr>
        <w:t>;</w:t>
      </w:r>
    </w:p>
    <w:p w:rsidR="00405629" w:rsidRPr="00A416BD" w:rsidRDefault="00405629" w:rsidP="0040562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нервно-психически</w:t>
      </w:r>
      <w:r>
        <w:rPr>
          <w:rFonts w:ascii="Times New Roman" w:hAnsi="Times New Roman"/>
          <w:bCs/>
          <w:color w:val="000000"/>
          <w:sz w:val="24"/>
          <w:szCs w:val="24"/>
          <w:lang w:eastAsia="ru-RU"/>
        </w:rPr>
        <w:t>е</w:t>
      </w:r>
      <w:r w:rsidRPr="00A416BD">
        <w:rPr>
          <w:rFonts w:ascii="Times New Roman" w:hAnsi="Times New Roman"/>
          <w:bCs/>
          <w:color w:val="000000"/>
          <w:sz w:val="24"/>
          <w:szCs w:val="24"/>
          <w:lang w:eastAsia="ru-RU"/>
        </w:rPr>
        <w:t xml:space="preserve"> перегрузк</w:t>
      </w:r>
      <w:r>
        <w:rPr>
          <w:rFonts w:ascii="Times New Roman" w:hAnsi="Times New Roman"/>
          <w:bCs/>
          <w:color w:val="000000"/>
          <w:sz w:val="24"/>
          <w:szCs w:val="24"/>
          <w:lang w:eastAsia="ru-RU"/>
        </w:rPr>
        <w:t>и</w:t>
      </w:r>
      <w:r w:rsidRPr="00A416BD">
        <w:rPr>
          <w:rFonts w:ascii="Times New Roman" w:hAnsi="Times New Roman"/>
          <w:bCs/>
          <w:color w:val="000000"/>
          <w:sz w:val="24"/>
          <w:szCs w:val="24"/>
          <w:lang w:eastAsia="ru-RU"/>
        </w:rPr>
        <w:t>.</w:t>
      </w:r>
    </w:p>
    <w:p w:rsidR="005B2CCF" w:rsidRPr="00A416BD" w:rsidRDefault="00072BCA" w:rsidP="005B2CCF">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Водитель АТС</w:t>
      </w:r>
      <w:r w:rsidRPr="00072BCA">
        <w:rPr>
          <w:rFonts w:ascii="Times New Roman" w:hAnsi="Times New Roman"/>
          <w:bCs/>
          <w:color w:val="000000"/>
          <w:sz w:val="24"/>
          <w:szCs w:val="24"/>
          <w:lang w:eastAsia="ru-RU"/>
        </w:rPr>
        <w:t xml:space="preserve">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w:t>
      </w:r>
      <w:r>
        <w:rPr>
          <w:rFonts w:ascii="Times New Roman" w:hAnsi="Times New Roman"/>
          <w:bCs/>
          <w:color w:val="000000"/>
          <w:sz w:val="24"/>
          <w:szCs w:val="24"/>
          <w:lang w:eastAsia="ru-RU"/>
        </w:rPr>
        <w:t xml:space="preserve">ств индивидуальной защиты (СИЗ), разработанными на </w:t>
      </w:r>
      <w:r w:rsidR="005B2CCF">
        <w:rPr>
          <w:rFonts w:ascii="Times New Roman" w:hAnsi="Times New Roman"/>
          <w:bCs/>
          <w:color w:val="000000"/>
          <w:sz w:val="24"/>
          <w:szCs w:val="24"/>
          <w:lang w:eastAsia="ru-RU"/>
        </w:rPr>
        <w:t xml:space="preserve">основании </w:t>
      </w:r>
      <w:r w:rsidR="005B2CCF" w:rsidRPr="00A416BD">
        <w:rPr>
          <w:rFonts w:ascii="Times New Roman" w:hAnsi="Times New Roman"/>
          <w:bCs/>
          <w:color w:val="000000"/>
          <w:sz w:val="24"/>
          <w:szCs w:val="24"/>
          <w:lang w:eastAsia="ru-RU"/>
        </w:rPr>
        <w:t>Межотраслевы</w:t>
      </w:r>
      <w:r w:rsidR="005B2CCF">
        <w:rPr>
          <w:rFonts w:ascii="Times New Roman" w:hAnsi="Times New Roman"/>
          <w:bCs/>
          <w:color w:val="000000"/>
          <w:sz w:val="24"/>
          <w:szCs w:val="24"/>
          <w:lang w:eastAsia="ru-RU"/>
        </w:rPr>
        <w:t>х</w:t>
      </w:r>
      <w:r w:rsidR="005B2CCF" w:rsidRPr="00A416BD">
        <w:rPr>
          <w:rFonts w:ascii="Times New Roman" w:hAnsi="Times New Roman"/>
          <w:bCs/>
          <w:color w:val="000000"/>
          <w:sz w:val="24"/>
          <w:szCs w:val="24"/>
          <w:lang w:eastAsia="ru-RU"/>
        </w:rPr>
        <w:t xml:space="preserve"> </w:t>
      </w:r>
      <w:hyperlink r:id="rId8" w:history="1">
        <w:r w:rsidR="005B2CCF" w:rsidRPr="00A416BD">
          <w:rPr>
            <w:rFonts w:ascii="Times New Roman" w:hAnsi="Times New Roman"/>
            <w:bCs/>
            <w:color w:val="000000"/>
            <w:sz w:val="24"/>
            <w:szCs w:val="24"/>
            <w:lang w:eastAsia="ru-RU"/>
          </w:rPr>
          <w:t>правил</w:t>
        </w:r>
      </w:hyperlink>
      <w:r w:rsidR="005B2CCF" w:rsidRPr="00A416BD">
        <w:rPr>
          <w:rFonts w:ascii="Times New Roman" w:hAnsi="Times New Roman"/>
          <w:bCs/>
          <w:color w:val="000000"/>
          <w:sz w:val="24"/>
          <w:szCs w:val="24"/>
          <w:lang w:eastAsia="ru-RU"/>
        </w:rPr>
        <w:t xml:space="preserve"> обеспечения работников специальной одеждой, специальной обувью и другими средствами индивидуальной защиты</w:t>
      </w:r>
      <w:r w:rsidR="005B2CCF">
        <w:rPr>
          <w:rFonts w:ascii="Times New Roman" w:hAnsi="Times New Roman"/>
          <w:bCs/>
          <w:color w:val="000000"/>
          <w:sz w:val="24"/>
          <w:szCs w:val="24"/>
          <w:lang w:eastAsia="ru-RU"/>
        </w:rPr>
        <w:t>.</w:t>
      </w:r>
    </w:p>
    <w:p w:rsidR="00072BCA" w:rsidRPr="00072BCA" w:rsidRDefault="00072BCA" w:rsidP="00072BC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72BCA">
        <w:rPr>
          <w:rFonts w:ascii="Times New Roman" w:hAnsi="Times New Roman"/>
          <w:bCs/>
          <w:color w:val="000000"/>
          <w:sz w:val="24"/>
          <w:szCs w:val="24"/>
          <w:lang w:eastAsia="ru-RU"/>
        </w:rPr>
        <w:t xml:space="preserve">Выдаваемые специальная одежда, специальная обувь и другие </w:t>
      </w:r>
      <w:proofErr w:type="gramStart"/>
      <w:r w:rsidRPr="00072BCA">
        <w:rPr>
          <w:rFonts w:ascii="Times New Roman" w:hAnsi="Times New Roman"/>
          <w:bCs/>
          <w:color w:val="000000"/>
          <w:sz w:val="24"/>
          <w:szCs w:val="24"/>
          <w:lang w:eastAsia="ru-RU"/>
        </w:rPr>
        <w:t>СИЗ</w:t>
      </w:r>
      <w:proofErr w:type="gramEnd"/>
      <w:r w:rsidRPr="00072BCA">
        <w:rPr>
          <w:rFonts w:ascii="Times New Roman" w:hAnsi="Times New Roman"/>
          <w:bCs/>
          <w:color w:val="000000"/>
          <w:sz w:val="24"/>
          <w:szCs w:val="24"/>
          <w:lang w:eastAsia="ru-RU"/>
        </w:rPr>
        <w:t xml:space="preserve"> должны соответствовать характеру и условиям работы, обеспечивать безопасность труда, иметь сертификат соответствия.</w:t>
      </w:r>
    </w:p>
    <w:p w:rsidR="00072BCA" w:rsidRPr="00072BCA" w:rsidRDefault="00072BCA" w:rsidP="00072BC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72BCA">
        <w:rPr>
          <w:rFonts w:ascii="Times New Roman" w:hAnsi="Times New Roman"/>
          <w:bCs/>
          <w:color w:val="000000"/>
          <w:sz w:val="24"/>
          <w:szCs w:val="24"/>
          <w:lang w:eastAsia="ru-RU"/>
        </w:rPr>
        <w:t>Средства индивидуальной защиты, на которые не имеется технической документации, а также с истекшим сроком годности к применению не допускаются.</w:t>
      </w:r>
    </w:p>
    <w:p w:rsidR="00072BCA" w:rsidRPr="00072BCA" w:rsidRDefault="00072BCA" w:rsidP="00072BC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72BCA">
        <w:rPr>
          <w:rFonts w:ascii="Times New Roman" w:hAnsi="Times New Roman"/>
          <w:bCs/>
          <w:color w:val="000000"/>
          <w:sz w:val="24"/>
          <w:szCs w:val="24"/>
          <w:lang w:eastAsia="ru-RU"/>
        </w:rPr>
        <w:t xml:space="preserve">Использовать спецодежду и другие </w:t>
      </w:r>
      <w:proofErr w:type="gramStart"/>
      <w:r w:rsidRPr="00072BCA">
        <w:rPr>
          <w:rFonts w:ascii="Times New Roman" w:hAnsi="Times New Roman"/>
          <w:bCs/>
          <w:color w:val="000000"/>
          <w:sz w:val="24"/>
          <w:szCs w:val="24"/>
          <w:lang w:eastAsia="ru-RU"/>
        </w:rPr>
        <w:t>СИЗ</w:t>
      </w:r>
      <w:proofErr w:type="gramEnd"/>
      <w:r w:rsidRPr="00072BCA">
        <w:rPr>
          <w:rFonts w:ascii="Times New Roman" w:hAnsi="Times New Roman"/>
          <w:bCs/>
          <w:color w:val="000000"/>
          <w:sz w:val="24"/>
          <w:szCs w:val="24"/>
          <w:lang w:eastAsia="ru-RU"/>
        </w:rPr>
        <w:t xml:space="preserve"> для других, нежели основная работа, целей запрещается.</w:t>
      </w:r>
    </w:p>
    <w:p w:rsidR="00014BCB" w:rsidRPr="00A416BD"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Территория автотранспортной организации</w:t>
      </w:r>
      <w:r>
        <w:rPr>
          <w:rFonts w:ascii="Times New Roman" w:hAnsi="Times New Roman"/>
          <w:bCs/>
          <w:color w:val="000000"/>
          <w:sz w:val="24"/>
          <w:szCs w:val="24"/>
          <w:lang w:eastAsia="ru-RU"/>
        </w:rPr>
        <w:t xml:space="preserve"> </w:t>
      </w:r>
      <w:r w:rsidRPr="00A416BD">
        <w:rPr>
          <w:rFonts w:ascii="Times New Roman" w:hAnsi="Times New Roman"/>
          <w:bCs/>
          <w:color w:val="000000"/>
          <w:sz w:val="24"/>
          <w:szCs w:val="24"/>
          <w:lang w:eastAsia="ru-RU"/>
        </w:rPr>
        <w:t>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014BCB" w:rsidRPr="00A416BD"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Люки водостоков и других подземных сооружений на территории автотранспортной организации</w:t>
      </w:r>
      <w:r>
        <w:rPr>
          <w:rFonts w:ascii="Times New Roman" w:hAnsi="Times New Roman"/>
          <w:bCs/>
          <w:color w:val="000000"/>
          <w:sz w:val="24"/>
          <w:szCs w:val="24"/>
          <w:lang w:eastAsia="ru-RU"/>
        </w:rPr>
        <w:t xml:space="preserve"> </w:t>
      </w:r>
      <w:r w:rsidRPr="00A416BD">
        <w:rPr>
          <w:rFonts w:ascii="Times New Roman" w:hAnsi="Times New Roman"/>
          <w:bCs/>
          <w:color w:val="000000"/>
          <w:sz w:val="24"/>
          <w:szCs w:val="24"/>
          <w:lang w:eastAsia="ru-RU"/>
        </w:rPr>
        <w:t>должны постоянно находиться в закрытом положении.</w:t>
      </w:r>
    </w:p>
    <w:p w:rsidR="00014BCB" w:rsidRPr="00A416BD"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Для движения транспортных средств по территории автотранспортной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автотранспортной организации вместе с надписью </w:t>
      </w:r>
      <w:r>
        <w:rPr>
          <w:rFonts w:ascii="Times New Roman" w:hAnsi="Times New Roman"/>
          <w:bCs/>
          <w:color w:val="000000"/>
          <w:sz w:val="24"/>
          <w:szCs w:val="24"/>
          <w:lang w:eastAsia="ru-RU"/>
        </w:rPr>
        <w:t>«</w:t>
      </w:r>
      <w:r w:rsidRPr="00A416BD">
        <w:rPr>
          <w:rFonts w:ascii="Times New Roman" w:hAnsi="Times New Roman"/>
          <w:bCs/>
          <w:color w:val="000000"/>
          <w:sz w:val="24"/>
          <w:szCs w:val="24"/>
          <w:lang w:eastAsia="ru-RU"/>
        </w:rPr>
        <w:t>Берегись автомобиля</w:t>
      </w:r>
      <w:r>
        <w:rPr>
          <w:rFonts w:ascii="Times New Roman" w:hAnsi="Times New Roman"/>
          <w:bCs/>
          <w:color w:val="000000"/>
          <w:sz w:val="24"/>
          <w:szCs w:val="24"/>
          <w:lang w:eastAsia="ru-RU"/>
        </w:rPr>
        <w:t>»</w:t>
      </w:r>
      <w:r w:rsidRPr="00A416BD">
        <w:rPr>
          <w:rFonts w:ascii="Times New Roman" w:hAnsi="Times New Roman"/>
          <w:bCs/>
          <w:color w:val="000000"/>
          <w:sz w:val="24"/>
          <w:szCs w:val="24"/>
          <w:lang w:eastAsia="ru-RU"/>
        </w:rPr>
        <w:t xml:space="preserve"> и должен освещаться в темное время суток.</w:t>
      </w:r>
    </w:p>
    <w:p w:rsidR="00014BCB" w:rsidRPr="00A416BD"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bookmarkStart w:id="0" w:name="P129"/>
      <w:bookmarkEnd w:id="0"/>
      <w:r w:rsidRPr="00A416BD">
        <w:rPr>
          <w:rFonts w:ascii="Times New Roman" w:hAnsi="Times New Roman"/>
          <w:bCs/>
          <w:color w:val="000000"/>
          <w:sz w:val="24"/>
          <w:szCs w:val="24"/>
          <w:lang w:eastAsia="ru-RU"/>
        </w:rPr>
        <w:t>Для прохода работников на территорию автотранспортной организации в непосредственной близости от въездных ворот должна быть устроена проходная или калитка. Запрещается проходить на территорию автотранспортной организации через въездные ворота.</w:t>
      </w:r>
    </w:p>
    <w:p w:rsidR="00261EA2" w:rsidRDefault="00014BCB" w:rsidP="00261EA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14BCB">
        <w:rPr>
          <w:rFonts w:ascii="Times New Roman" w:hAnsi="Times New Roman"/>
          <w:bCs/>
          <w:color w:val="000000"/>
          <w:sz w:val="24"/>
          <w:szCs w:val="24"/>
          <w:lang w:eastAsia="ru-RU"/>
        </w:rPr>
        <w:t xml:space="preserve">При эксплуатации транспортных средств работодатель обязан обеспечить оптимальный режим труда и отдыха водителей АТС в части продолжительности их работы и отдыха, в том числе на основе использования </w:t>
      </w:r>
      <w:proofErr w:type="spellStart"/>
      <w:r w:rsidRPr="00014BCB">
        <w:rPr>
          <w:rFonts w:ascii="Times New Roman" w:hAnsi="Times New Roman"/>
          <w:bCs/>
          <w:color w:val="000000"/>
          <w:sz w:val="24"/>
          <w:szCs w:val="24"/>
          <w:lang w:eastAsia="ru-RU"/>
        </w:rPr>
        <w:t>тахографов</w:t>
      </w:r>
      <w:proofErr w:type="spellEnd"/>
      <w:r w:rsidRPr="00014BCB">
        <w:rPr>
          <w:rFonts w:ascii="Times New Roman" w:hAnsi="Times New Roman"/>
          <w:bCs/>
          <w:color w:val="000000"/>
          <w:sz w:val="24"/>
          <w:szCs w:val="24"/>
          <w:lang w:eastAsia="ru-RU"/>
        </w:rPr>
        <w:t xml:space="preserve"> в установленном действующим законодательством РФ порядке.</w:t>
      </w:r>
    </w:p>
    <w:p w:rsidR="00261EA2" w:rsidRDefault="00014BCB" w:rsidP="00261EA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261EA2">
        <w:rPr>
          <w:rFonts w:ascii="Times New Roman" w:eastAsia="Times New Roman" w:hAnsi="Times New Roman"/>
          <w:color w:val="000000"/>
          <w:sz w:val="24"/>
          <w:szCs w:val="20"/>
          <w:lang w:eastAsia="ru-RU"/>
        </w:rPr>
        <w:t>Водитель АТС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261EA2" w:rsidRDefault="00014BCB" w:rsidP="00261EA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261EA2">
        <w:rPr>
          <w:rFonts w:ascii="Times New Roman" w:eastAsia="Times New Roman" w:hAnsi="Times New Roman"/>
          <w:color w:val="000000"/>
          <w:sz w:val="24"/>
          <w:szCs w:val="20"/>
          <w:lang w:eastAsia="ru-RU"/>
        </w:rPr>
        <w:t>Запрещается употребление спиртных напитков, появление на работе и управление АТС в нетрезвом состоянии, в состоянии наркотического или токсического опьянения.</w:t>
      </w:r>
    </w:p>
    <w:p w:rsidR="00014BCB" w:rsidRPr="00261EA2" w:rsidRDefault="00014BCB" w:rsidP="00261EA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261EA2">
        <w:rPr>
          <w:rFonts w:ascii="Times New Roman" w:eastAsia="Times New Roman" w:hAnsi="Times New Roman"/>
          <w:color w:val="000000"/>
          <w:sz w:val="24"/>
          <w:szCs w:val="20"/>
          <w:lang w:eastAsia="ru-RU"/>
        </w:rPr>
        <w:t>Водитель АТС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или об ухудшении своего здоровья, а также обо всех замеченных неисправностях.</w:t>
      </w:r>
    </w:p>
    <w:p w:rsidR="00014BCB"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При обнаружении </w:t>
      </w:r>
      <w:r>
        <w:rPr>
          <w:rFonts w:ascii="Times New Roman" w:hAnsi="Times New Roman"/>
          <w:bCs/>
          <w:color w:val="000000"/>
          <w:sz w:val="24"/>
          <w:szCs w:val="24"/>
          <w:lang w:eastAsia="ru-RU"/>
        </w:rPr>
        <w:t>воз</w:t>
      </w:r>
      <w:r w:rsidRPr="007E7C6B">
        <w:rPr>
          <w:rFonts w:ascii="Times New Roman" w:hAnsi="Times New Roman"/>
          <w:bCs/>
          <w:color w:val="000000"/>
          <w:sz w:val="24"/>
          <w:szCs w:val="24"/>
          <w:lang w:eastAsia="ru-RU"/>
        </w:rPr>
        <w:t xml:space="preserve">горания или в случае пожара: </w:t>
      </w:r>
    </w:p>
    <w:p w:rsidR="00014BCB" w:rsidRDefault="00014BCB" w:rsidP="00014BC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остановить </w:t>
      </w:r>
      <w:r>
        <w:rPr>
          <w:rFonts w:ascii="Times New Roman" w:hAnsi="Times New Roman"/>
          <w:bCs/>
          <w:color w:val="000000"/>
          <w:sz w:val="24"/>
          <w:szCs w:val="24"/>
          <w:lang w:eastAsia="ru-RU"/>
        </w:rPr>
        <w:t>АТС</w:t>
      </w:r>
      <w:r w:rsidRPr="007E7C6B">
        <w:rPr>
          <w:rFonts w:ascii="Times New Roman" w:hAnsi="Times New Roman"/>
          <w:bCs/>
          <w:color w:val="000000"/>
          <w:sz w:val="24"/>
          <w:szCs w:val="24"/>
          <w:lang w:eastAsia="ru-RU"/>
        </w:rPr>
        <w:t xml:space="preserve">, выключить зажигание, перекрыть краны бензопровода и горюче-смазочных материалов; </w:t>
      </w:r>
    </w:p>
    <w:p w:rsidR="00014BCB" w:rsidRDefault="00014BCB" w:rsidP="00014BC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приступить к тушению пожара имеющимися первичными средствами пожаротушения в соответствии с инстру</w:t>
      </w:r>
      <w:r>
        <w:rPr>
          <w:rFonts w:ascii="Times New Roman" w:hAnsi="Times New Roman"/>
          <w:bCs/>
          <w:color w:val="000000"/>
          <w:sz w:val="24"/>
          <w:szCs w:val="24"/>
          <w:lang w:eastAsia="ru-RU"/>
        </w:rPr>
        <w:t>кцией по пожарной безопасности.</w:t>
      </w:r>
    </w:p>
    <w:p w:rsidR="00014BCB"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E7C6B">
        <w:rPr>
          <w:rFonts w:ascii="Times New Roman" w:hAnsi="Times New Roman"/>
          <w:bCs/>
          <w:color w:val="000000"/>
          <w:sz w:val="24"/>
          <w:szCs w:val="24"/>
          <w:lang w:eastAsia="ru-RU"/>
        </w:rPr>
        <w:t xml:space="preserve">При несчастном случае оказать пострадавшему первую помощь, немедленно сообщить о случившемся </w:t>
      </w:r>
      <w:r>
        <w:rPr>
          <w:rFonts w:ascii="Times New Roman" w:hAnsi="Times New Roman"/>
          <w:bCs/>
          <w:color w:val="000000"/>
          <w:sz w:val="24"/>
          <w:szCs w:val="24"/>
          <w:lang w:eastAsia="ru-RU"/>
        </w:rPr>
        <w:t>непосредственному руководителю</w:t>
      </w:r>
      <w:r w:rsidRPr="007E7C6B">
        <w:rPr>
          <w:rFonts w:ascii="Times New Roman" w:hAnsi="Times New Roman"/>
          <w:bCs/>
          <w:color w:val="000000"/>
          <w:sz w:val="24"/>
          <w:szCs w:val="24"/>
          <w:lang w:eastAsia="ru-RU"/>
        </w:rPr>
        <w:t xml:space="preserve"> цеха, принять меры к сохранению обстановки происшествия (аварии), если это не создает опасности для окружающих. </w:t>
      </w:r>
    </w:p>
    <w:p w:rsidR="00405629" w:rsidRDefault="00014BCB" w:rsidP="00014BC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7286E">
        <w:rPr>
          <w:rFonts w:ascii="Times New Roman" w:eastAsia="Times New Roman" w:hAnsi="Times New Roman"/>
          <w:color w:val="000000"/>
          <w:sz w:val="24"/>
          <w:szCs w:val="20"/>
          <w:lang w:eastAsia="ru-RU"/>
        </w:rPr>
        <w:t>Требования настоящей инструкции по охране труда являются обязательными для работника.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140D01" w:rsidRPr="00ED5AE5" w:rsidRDefault="00140D01"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ПЕРЕД </w:t>
      </w:r>
      <w:r>
        <w:rPr>
          <w:rFonts w:ascii="Times New Roman" w:eastAsia="Arial Unicode MS" w:hAnsi="Times New Roman"/>
          <w:b/>
          <w:sz w:val="24"/>
          <w:szCs w:val="24"/>
          <w:lang w:eastAsia="ru-RU"/>
        </w:rPr>
        <w:t>НАЧАЛОМ РАБОТЫ</w:t>
      </w:r>
    </w:p>
    <w:p w:rsidR="002C1589" w:rsidRPr="0038156E" w:rsidRDefault="002C1589" w:rsidP="0038156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proofErr w:type="gramStart"/>
      <w:r w:rsidRPr="0038156E">
        <w:rPr>
          <w:rFonts w:ascii="Times New Roman" w:hAnsi="Times New Roman"/>
          <w:color w:val="000000"/>
          <w:sz w:val="24"/>
          <w:szCs w:val="24"/>
          <w:lang w:eastAsia="ru-RU"/>
        </w:rPr>
        <w:t xml:space="preserve">Проверить исправность спецодежды, </w:t>
      </w:r>
      <w:proofErr w:type="spellStart"/>
      <w:r w:rsidRPr="0038156E">
        <w:rPr>
          <w:rFonts w:ascii="Times New Roman" w:hAnsi="Times New Roman"/>
          <w:color w:val="000000"/>
          <w:sz w:val="24"/>
          <w:szCs w:val="24"/>
          <w:lang w:eastAsia="ru-RU"/>
        </w:rPr>
        <w:t>спецобуви</w:t>
      </w:r>
      <w:proofErr w:type="spellEnd"/>
      <w:r w:rsidRPr="0038156E">
        <w:rPr>
          <w:rFonts w:ascii="Times New Roman" w:hAnsi="Times New Roman"/>
          <w:color w:val="000000"/>
          <w:sz w:val="24"/>
          <w:szCs w:val="24"/>
          <w:lang w:eastAsia="ru-RU"/>
        </w:rPr>
        <w:t xml:space="preserve">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w:t>
      </w:r>
      <w:proofErr w:type="gramEnd"/>
    </w:p>
    <w:p w:rsidR="002C1589" w:rsidRPr="0038156E" w:rsidRDefault="002C1589"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Не закалывать спецодежду булавками, иголками, не держать в карманах острые и бьющиеся предметы.</w:t>
      </w:r>
    </w:p>
    <w:p w:rsidR="00995068" w:rsidRDefault="00995068" w:rsidP="0099506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30A0A">
        <w:rPr>
          <w:rFonts w:ascii="Times New Roman" w:hAnsi="Times New Roman"/>
          <w:color w:val="000000"/>
          <w:sz w:val="24"/>
          <w:szCs w:val="24"/>
          <w:lang w:eastAsia="ru-RU"/>
        </w:rPr>
        <w:t xml:space="preserve">Перед </w:t>
      </w:r>
      <w:r>
        <w:rPr>
          <w:rFonts w:ascii="Times New Roman" w:hAnsi="Times New Roman"/>
          <w:color w:val="000000"/>
          <w:sz w:val="24"/>
          <w:szCs w:val="24"/>
          <w:lang w:eastAsia="ru-RU"/>
        </w:rPr>
        <w:t>выездом</w:t>
      </w:r>
      <w:r w:rsidRPr="00B30A0A">
        <w:rPr>
          <w:rFonts w:ascii="Times New Roman" w:hAnsi="Times New Roman"/>
          <w:color w:val="000000"/>
          <w:sz w:val="24"/>
          <w:szCs w:val="24"/>
          <w:lang w:eastAsia="ru-RU"/>
        </w:rPr>
        <w:t xml:space="preserve"> водитель</w:t>
      </w:r>
      <w:r>
        <w:rPr>
          <w:rFonts w:ascii="Times New Roman" w:hAnsi="Times New Roman"/>
          <w:color w:val="000000"/>
          <w:sz w:val="24"/>
          <w:szCs w:val="24"/>
          <w:lang w:eastAsia="ru-RU"/>
        </w:rPr>
        <w:t xml:space="preserve"> АТС</w:t>
      </w:r>
      <w:r w:rsidRPr="00B30A0A">
        <w:rPr>
          <w:rFonts w:ascii="Times New Roman" w:hAnsi="Times New Roman"/>
          <w:color w:val="000000"/>
          <w:sz w:val="24"/>
          <w:szCs w:val="24"/>
          <w:lang w:eastAsia="ru-RU"/>
        </w:rPr>
        <w:t xml:space="preserve"> совместно с механиком гаража внешним осмотром обязан </w:t>
      </w:r>
      <w:r>
        <w:rPr>
          <w:rFonts w:ascii="Times New Roman" w:hAnsi="Times New Roman"/>
          <w:color w:val="000000"/>
          <w:sz w:val="24"/>
          <w:szCs w:val="24"/>
          <w:lang w:eastAsia="ru-RU"/>
        </w:rPr>
        <w:t>убедиться в полной исправности АТС</w:t>
      </w:r>
      <w:r w:rsidRPr="00B30A0A">
        <w:rPr>
          <w:rFonts w:ascii="Times New Roman" w:hAnsi="Times New Roman"/>
          <w:color w:val="000000"/>
          <w:sz w:val="24"/>
          <w:szCs w:val="24"/>
          <w:lang w:eastAsia="ru-RU"/>
        </w:rPr>
        <w:t xml:space="preserve"> и проверить: </w:t>
      </w:r>
    </w:p>
    <w:p w:rsidR="00995068" w:rsidRPr="00850EE9" w:rsidRDefault="00995068" w:rsidP="0099506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техническое состояние </w:t>
      </w:r>
      <w:r>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и прицепа, обращая особое внимание на исправность шин, тормозной системы, рулевого управления, сцепных устройств автопоезда,</w:t>
      </w:r>
      <w:r>
        <w:rPr>
          <w:rFonts w:ascii="Times New Roman" w:hAnsi="Times New Roman"/>
          <w:bCs/>
          <w:color w:val="000000"/>
          <w:sz w:val="24"/>
          <w:szCs w:val="24"/>
          <w:lang w:eastAsia="ru-RU"/>
        </w:rPr>
        <w:t xml:space="preserve"> п</w:t>
      </w:r>
      <w:r w:rsidRPr="00850EE9">
        <w:rPr>
          <w:rFonts w:ascii="Times New Roman" w:hAnsi="Times New Roman"/>
          <w:bCs/>
          <w:color w:val="000000"/>
          <w:sz w:val="24"/>
          <w:szCs w:val="24"/>
          <w:lang w:eastAsia="ru-RU"/>
        </w:rPr>
        <w:t xml:space="preserve">риборов освещения и сигнализации, стеклоочистителей, на правильную установку зеркала заднего вида, чистоту и видимость номерных знаков и дублирующих их надписей; </w:t>
      </w:r>
    </w:p>
    <w:p w:rsidR="00995068" w:rsidRPr="00850EE9" w:rsidRDefault="00995068" w:rsidP="0099506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отсутствие протекания топлива, масла и воды, а у газобаллонных </w:t>
      </w:r>
      <w:r>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герметичность газовой аппаратуры и магистралей; </w:t>
      </w:r>
    </w:p>
    <w:p w:rsidR="00995068" w:rsidRPr="00850EE9" w:rsidRDefault="00995068" w:rsidP="0099506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давление воздуха в шинах в соответствии с нормами; </w:t>
      </w:r>
    </w:p>
    <w:p w:rsidR="00995068" w:rsidRPr="00850EE9" w:rsidRDefault="00995068" w:rsidP="0099506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наличие исправного инструмента и приспособлений; </w:t>
      </w:r>
    </w:p>
    <w:p w:rsidR="00995068" w:rsidRDefault="00995068" w:rsidP="0099506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заправку </w:t>
      </w:r>
      <w:r>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топливом, маслом, водой, тормозной жидкостью и уровень электролита в аккумуляторной батарее,</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после чего механик вносит</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 xml:space="preserve">запись в специальный журнал о техническом состоянии </w:t>
      </w:r>
      <w:r>
        <w:rPr>
          <w:rFonts w:ascii="Times New Roman" w:hAnsi="Times New Roman"/>
          <w:bCs/>
          <w:color w:val="000000"/>
          <w:sz w:val="24"/>
          <w:szCs w:val="24"/>
          <w:lang w:eastAsia="ru-RU"/>
        </w:rPr>
        <w:t>АТС;</w:t>
      </w:r>
    </w:p>
    <w:p w:rsidR="00995068" w:rsidRPr="00850EE9" w:rsidRDefault="00995068" w:rsidP="0099506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наличие </w:t>
      </w:r>
      <w:proofErr w:type="spellStart"/>
      <w:r>
        <w:rPr>
          <w:rFonts w:ascii="Times New Roman" w:hAnsi="Times New Roman"/>
          <w:bCs/>
          <w:color w:val="000000"/>
          <w:sz w:val="24"/>
          <w:szCs w:val="24"/>
          <w:lang w:eastAsia="ru-RU"/>
        </w:rPr>
        <w:t>тахографа</w:t>
      </w:r>
      <w:proofErr w:type="spellEnd"/>
      <w:r>
        <w:rPr>
          <w:rFonts w:ascii="Times New Roman" w:hAnsi="Times New Roman"/>
          <w:bCs/>
          <w:color w:val="000000"/>
          <w:sz w:val="24"/>
          <w:szCs w:val="24"/>
          <w:lang w:eastAsia="ru-RU"/>
        </w:rPr>
        <w:t xml:space="preserve">, </w:t>
      </w:r>
      <w:r w:rsidRPr="00A416BD">
        <w:rPr>
          <w:rFonts w:ascii="Times New Roman" w:hAnsi="Times New Roman"/>
          <w:bCs/>
          <w:color w:val="000000"/>
          <w:sz w:val="24"/>
          <w:szCs w:val="24"/>
          <w:lang w:eastAsia="ru-RU"/>
        </w:rPr>
        <w:t>огнетушителя и аптечк</w:t>
      </w:r>
      <w:r>
        <w:rPr>
          <w:rFonts w:ascii="Times New Roman" w:hAnsi="Times New Roman"/>
          <w:bCs/>
          <w:color w:val="000000"/>
          <w:sz w:val="24"/>
          <w:szCs w:val="24"/>
          <w:lang w:eastAsia="ru-RU"/>
        </w:rPr>
        <w:t>и</w:t>
      </w:r>
      <w:r w:rsidRPr="00A416BD">
        <w:rPr>
          <w:rFonts w:ascii="Times New Roman" w:hAnsi="Times New Roman"/>
          <w:bCs/>
          <w:color w:val="000000"/>
          <w:sz w:val="24"/>
          <w:szCs w:val="24"/>
          <w:lang w:eastAsia="ru-RU"/>
        </w:rPr>
        <w:t xml:space="preserve"> для оказания первой помощи</w:t>
      </w:r>
      <w:r>
        <w:rPr>
          <w:rFonts w:ascii="Times New Roman" w:hAnsi="Times New Roman"/>
          <w:bCs/>
          <w:color w:val="000000"/>
          <w:sz w:val="24"/>
          <w:szCs w:val="24"/>
          <w:lang w:eastAsia="ru-RU"/>
        </w:rPr>
        <w:t>, а также жилета со светоотражающими полосами.</w:t>
      </w:r>
    </w:p>
    <w:p w:rsidR="001F03F8" w:rsidRPr="0038156E" w:rsidRDefault="001F03F8" w:rsidP="0038156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Водителю АТС запрещается отправляться в рейс, если техническое состояние АТС и дополнительное оборудование не соответствуют требованиям </w:t>
      </w:r>
      <w:hyperlink r:id="rId9" w:history="1">
        <w:r w:rsidRPr="0038156E">
          <w:rPr>
            <w:rFonts w:ascii="Times New Roman" w:hAnsi="Times New Roman"/>
            <w:color w:val="000000"/>
            <w:sz w:val="24"/>
            <w:szCs w:val="24"/>
            <w:lang w:eastAsia="ru-RU"/>
          </w:rPr>
          <w:t>Правил</w:t>
        </w:r>
      </w:hyperlink>
      <w:r w:rsidRPr="0038156E">
        <w:rPr>
          <w:rFonts w:ascii="Times New Roman" w:hAnsi="Times New Roman"/>
          <w:color w:val="000000"/>
          <w:sz w:val="24"/>
          <w:szCs w:val="24"/>
          <w:lang w:eastAsia="ru-RU"/>
        </w:rPr>
        <w:t xml:space="preserve"> дорожного движения.</w:t>
      </w:r>
    </w:p>
    <w:p w:rsidR="00995068" w:rsidRPr="0038156E" w:rsidRDefault="00995068"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proofErr w:type="gramStart"/>
      <w:r w:rsidRPr="0038156E">
        <w:rPr>
          <w:rFonts w:ascii="Times New Roman" w:hAnsi="Times New Roman"/>
          <w:color w:val="000000"/>
          <w:sz w:val="24"/>
          <w:szCs w:val="24"/>
          <w:lang w:eastAsia="ru-RU"/>
        </w:rPr>
        <w:t>Перед выездом получить инструктаж по охране труда об условиях работы на линии и особенностях перевозимого груза, а при направлении в длительный (продолжительностью более одних суток) рейс проверить укомплектованность АТС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roofErr w:type="gramEnd"/>
    </w:p>
    <w:p w:rsidR="00014BCB" w:rsidRPr="00A416BD" w:rsidRDefault="00014BCB"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8156E">
        <w:rPr>
          <w:rFonts w:ascii="Times New Roman" w:hAnsi="Times New Roman"/>
          <w:color w:val="000000"/>
          <w:sz w:val="24"/>
          <w:szCs w:val="24"/>
          <w:lang w:eastAsia="ru-RU"/>
        </w:rPr>
        <w:t xml:space="preserve">Перед пуском двигателя </w:t>
      </w:r>
      <w:r w:rsidR="00995068" w:rsidRPr="0038156E">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необходимо убедиться, что </w:t>
      </w:r>
      <w:r w:rsidR="00995068" w:rsidRPr="0038156E">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заторможено стояночным тормозом, а рычаг переключения передач (контроллера) поставлен в нейтральное</w:t>
      </w:r>
      <w:r w:rsidRPr="00A416BD">
        <w:rPr>
          <w:rFonts w:ascii="Times New Roman" w:hAnsi="Times New Roman"/>
          <w:bCs/>
          <w:color w:val="000000"/>
          <w:sz w:val="24"/>
          <w:szCs w:val="24"/>
          <w:lang w:eastAsia="ru-RU"/>
        </w:rPr>
        <w:t xml:space="preserve"> положение.</w:t>
      </w:r>
    </w:p>
    <w:p w:rsidR="00014BCB" w:rsidRPr="0038156E" w:rsidRDefault="00014BCB"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Перед пуском двигателя </w:t>
      </w:r>
      <w:r w:rsidR="00995068" w:rsidRPr="0038156E">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подключенного к системе подогрева, необходимо предварительно отключить и отсоединить элементы подогрева.</w:t>
      </w:r>
    </w:p>
    <w:p w:rsidR="00014BCB" w:rsidRPr="0038156E" w:rsidRDefault="00014BCB"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Пуск двигателя </w:t>
      </w:r>
      <w:r w:rsidR="00995068" w:rsidRPr="0038156E">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должен производиться при помощи стартера.</w:t>
      </w:r>
    </w:p>
    <w:p w:rsidR="00014BCB" w:rsidRPr="0038156E" w:rsidRDefault="00014BCB"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В исключительных случаях (неисправность стартера, пуск </w:t>
      </w:r>
      <w:r w:rsidR="00995068" w:rsidRPr="0038156E">
        <w:rPr>
          <w:rFonts w:ascii="Times New Roman" w:hAnsi="Times New Roman"/>
          <w:color w:val="000000"/>
          <w:sz w:val="24"/>
          <w:szCs w:val="24"/>
          <w:lang w:eastAsia="ru-RU"/>
        </w:rPr>
        <w:t>«</w:t>
      </w:r>
      <w:r w:rsidRPr="0038156E">
        <w:rPr>
          <w:rFonts w:ascii="Times New Roman" w:hAnsi="Times New Roman"/>
          <w:color w:val="000000"/>
          <w:sz w:val="24"/>
          <w:szCs w:val="24"/>
          <w:lang w:eastAsia="ru-RU"/>
        </w:rPr>
        <w:t>холодного двигателя</w:t>
      </w:r>
      <w:r w:rsidR="00995068" w:rsidRPr="0038156E">
        <w:rPr>
          <w:rFonts w:ascii="Times New Roman" w:hAnsi="Times New Roman"/>
          <w:color w:val="000000"/>
          <w:sz w:val="24"/>
          <w:szCs w:val="24"/>
          <w:lang w:eastAsia="ru-RU"/>
        </w:rPr>
        <w:t>»</w:t>
      </w:r>
      <w:r w:rsidRPr="0038156E">
        <w:rPr>
          <w:rFonts w:ascii="Times New Roman" w:hAnsi="Times New Roman"/>
          <w:color w:val="000000"/>
          <w:sz w:val="24"/>
          <w:szCs w:val="24"/>
          <w:lang w:eastAsia="ru-RU"/>
        </w:rPr>
        <w:t xml:space="preserve">) пуск двигателя </w:t>
      </w:r>
      <w:r w:rsidR="00995068" w:rsidRPr="0038156E">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допускается производить с помощью пусковой рукоятки. При пуске двигателя </w:t>
      </w:r>
      <w:r w:rsidR="00995068" w:rsidRPr="0038156E">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с помощью пусковой рукояткой необходимо соблюдать следующие требования:</w:t>
      </w:r>
    </w:p>
    <w:p w:rsidR="00014BCB" w:rsidRPr="00A416BD" w:rsidRDefault="00014BCB" w:rsidP="00014BC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пусковую рукоятку поворачивать снизу верх;</w:t>
      </w:r>
    </w:p>
    <w:p w:rsidR="00014BCB" w:rsidRPr="00A416BD" w:rsidRDefault="00014BCB" w:rsidP="00014BC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не брать руко</w:t>
      </w:r>
      <w:r w:rsidR="00995068">
        <w:rPr>
          <w:rFonts w:ascii="Times New Roman" w:hAnsi="Times New Roman"/>
          <w:bCs/>
          <w:color w:val="000000"/>
          <w:sz w:val="24"/>
          <w:szCs w:val="24"/>
          <w:lang w:eastAsia="ru-RU"/>
        </w:rPr>
        <w:t>ятку в обхват большим пальцем (</w:t>
      </w:r>
      <w:r w:rsidRPr="00A416BD">
        <w:rPr>
          <w:rFonts w:ascii="Times New Roman" w:hAnsi="Times New Roman"/>
          <w:bCs/>
          <w:color w:val="000000"/>
          <w:sz w:val="24"/>
          <w:szCs w:val="24"/>
          <w:lang w:eastAsia="ru-RU"/>
        </w:rPr>
        <w:t>пальцы руки должны быть с одной стороны</w:t>
      </w:r>
      <w:r w:rsidR="00995068">
        <w:rPr>
          <w:rFonts w:ascii="Times New Roman" w:hAnsi="Times New Roman"/>
          <w:bCs/>
          <w:color w:val="000000"/>
          <w:sz w:val="24"/>
          <w:szCs w:val="24"/>
          <w:lang w:eastAsia="ru-RU"/>
        </w:rPr>
        <w:t>)</w:t>
      </w:r>
      <w:r w:rsidRPr="00A416BD">
        <w:rPr>
          <w:rFonts w:ascii="Times New Roman" w:hAnsi="Times New Roman"/>
          <w:bCs/>
          <w:color w:val="000000"/>
          <w:sz w:val="24"/>
          <w:szCs w:val="24"/>
          <w:lang w:eastAsia="ru-RU"/>
        </w:rPr>
        <w:t>;</w:t>
      </w:r>
    </w:p>
    <w:p w:rsidR="00014BCB" w:rsidRPr="00A416BD" w:rsidRDefault="00014BCB" w:rsidP="00014BC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при ручной регулировке опережения зажигания устанавливать позднее зажигание.</w:t>
      </w:r>
    </w:p>
    <w:p w:rsidR="00014BCB" w:rsidRPr="0038156E" w:rsidRDefault="00014BCB" w:rsidP="0038156E">
      <w:pPr>
        <w:widowControl w:val="0"/>
        <w:numPr>
          <w:ilvl w:val="0"/>
          <w:numId w:val="4"/>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Запрещается применять рычаги либо иные приспособления для усиления воздействия на пусковую рукоятку.</w:t>
      </w:r>
    </w:p>
    <w:p w:rsidR="00140D01" w:rsidRPr="00F935B0" w:rsidRDefault="00140D01" w:rsidP="00F935B0">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ВО ВРЕМЯ </w:t>
      </w:r>
      <w:r>
        <w:rPr>
          <w:rFonts w:ascii="Times New Roman" w:eastAsia="Arial Unicode MS" w:hAnsi="Times New Roman"/>
          <w:b/>
          <w:sz w:val="24"/>
          <w:szCs w:val="24"/>
          <w:lang w:eastAsia="ru-RU"/>
        </w:rPr>
        <w:t>РАБОТЫ</w:t>
      </w:r>
    </w:p>
    <w:p w:rsidR="00B06071" w:rsidRPr="00B06071" w:rsidRDefault="00B06071" w:rsidP="00B0607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bookmarkStart w:id="1" w:name="sub_217"/>
      <w:r w:rsidRPr="00B06071">
        <w:rPr>
          <w:rFonts w:ascii="Times New Roman" w:hAnsi="Times New Roman"/>
          <w:color w:val="000000"/>
          <w:sz w:val="24"/>
          <w:szCs w:val="24"/>
          <w:lang w:eastAsia="ru-RU"/>
        </w:rPr>
        <w:t>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непосредственного руководителя.</w:t>
      </w:r>
    </w:p>
    <w:p w:rsidR="00B06071" w:rsidRPr="00B06071" w:rsidRDefault="00B06071" w:rsidP="00B0607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6071">
        <w:rPr>
          <w:rFonts w:ascii="Times New Roman" w:hAnsi="Times New Roman"/>
          <w:color w:val="000000"/>
          <w:sz w:val="24"/>
          <w:szCs w:val="24"/>
          <w:lang w:eastAsia="ru-RU"/>
        </w:rPr>
        <w:t>Применять безопасные методы и приемы работы, соблюдать требования по охране труда.</w:t>
      </w:r>
    </w:p>
    <w:p w:rsidR="00B06071" w:rsidRPr="00B06071" w:rsidRDefault="00B06071" w:rsidP="00B0607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6071">
        <w:rPr>
          <w:rFonts w:ascii="Times New Roman" w:hAnsi="Times New Roman"/>
          <w:color w:val="000000"/>
          <w:sz w:val="24"/>
          <w:szCs w:val="24"/>
          <w:lang w:eastAsia="ru-RU"/>
        </w:rPr>
        <w:t>Не поручать свою работу необученным и посторонним лицам.</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Скорость движения АТС по территории организации не должна превышать 20 км/ч, в помещениях – 5 км/ч, на площадках для проверки тормозов – 40 км/ч.</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При направлении в рейс водителей двух и более АТС для совместной работы на срок более двух суток должен быть назначен старший группы, ответственный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Лица, сопровождающие (получающие) грузы, должны размещаться только в кабине грузового АТС.</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При остановке АТС должна быть исключена возможность его самопроизвольного движения:</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выключено зажигание или прекращена подача топлива;</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рычаг переключения передач (контроллера) установлен в нейтральное положение;</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заторможено стояночным тормозом.</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При выходе из кабины АТС на проезжую часть дороги необходимо предварительно убедиться в отсутствии </w:t>
      </w:r>
      <w:proofErr w:type="gramStart"/>
      <w:r w:rsidRPr="0038156E">
        <w:rPr>
          <w:rFonts w:ascii="Times New Roman" w:hAnsi="Times New Roman"/>
          <w:color w:val="000000"/>
          <w:sz w:val="24"/>
          <w:szCs w:val="24"/>
          <w:lang w:eastAsia="ru-RU"/>
        </w:rPr>
        <w:t>движения</w:t>
      </w:r>
      <w:proofErr w:type="gramEnd"/>
      <w:r w:rsidRPr="0038156E">
        <w:rPr>
          <w:rFonts w:ascii="Times New Roman" w:hAnsi="Times New Roman"/>
          <w:color w:val="000000"/>
          <w:sz w:val="24"/>
          <w:szCs w:val="24"/>
          <w:lang w:eastAsia="ru-RU"/>
        </w:rPr>
        <w:t xml:space="preserve"> как в попутном, так и во встречном направлениях.</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затормозить прицеп стояночным тормозом;</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проверить состояние буксирного устройства;</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положить под колеса прицепа специальные упоры (башмаки);</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произвести сцепку, включая соединение гидравлических, пневматических и электрических систем автомобиля и прицепа.</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Перед началом движения АТС задним ходом необходимо зафиксировать поворотный круг прицепа стопорным устройством.</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В момент выполнения работы по сцепке автомобиля с прицепом рычаг переключения передач (контроллер) должен находиться в нейтральном положении.</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Запрещается для отключения коробки передач использовать педаль сцепления.</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Сцепка и расцепка АТС должны </w:t>
      </w:r>
      <w:proofErr w:type="gramStart"/>
      <w:r w:rsidRPr="0038156E">
        <w:rPr>
          <w:rFonts w:ascii="Times New Roman" w:hAnsi="Times New Roman"/>
          <w:color w:val="000000"/>
          <w:sz w:val="24"/>
          <w:szCs w:val="24"/>
          <w:lang w:eastAsia="ru-RU"/>
        </w:rPr>
        <w:t>производится</w:t>
      </w:r>
      <w:proofErr w:type="gramEnd"/>
      <w:r w:rsidRPr="0038156E">
        <w:rPr>
          <w:rFonts w:ascii="Times New Roman" w:hAnsi="Times New Roman"/>
          <w:color w:val="000000"/>
          <w:sz w:val="24"/>
          <w:szCs w:val="24"/>
          <w:lang w:eastAsia="ru-RU"/>
        </w:rPr>
        <w:t xml:space="preserve">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Борта полуприцепов при сцепке должны быть закрыты. Перед сцепкой необходимо убедиться в том, что:</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седельно-сцепное устройство, шкворень и их крепление исправны;</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полуприцеп заторможен стояночным тормозом;</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При вывешивании АТС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Места разгрузки автомобилей-самосвалов у откосов и оврагов должны оборудоваться </w:t>
      </w:r>
      <w:proofErr w:type="spellStart"/>
      <w:r w:rsidRPr="0038156E">
        <w:rPr>
          <w:rFonts w:ascii="Times New Roman" w:hAnsi="Times New Roman"/>
          <w:color w:val="000000"/>
          <w:sz w:val="24"/>
          <w:szCs w:val="24"/>
          <w:lang w:eastAsia="ru-RU"/>
        </w:rPr>
        <w:t>колесоотбойными</w:t>
      </w:r>
      <w:proofErr w:type="spellEnd"/>
      <w:r w:rsidRPr="0038156E">
        <w:rPr>
          <w:rFonts w:ascii="Times New Roman" w:hAnsi="Times New Roman"/>
          <w:color w:val="000000"/>
          <w:sz w:val="24"/>
          <w:szCs w:val="24"/>
          <w:lang w:eastAsia="ru-RU"/>
        </w:rPr>
        <w:t xml:space="preserve"> </w:t>
      </w:r>
      <w:proofErr w:type="spellStart"/>
      <w:r w:rsidRPr="0038156E">
        <w:rPr>
          <w:rFonts w:ascii="Times New Roman" w:hAnsi="Times New Roman"/>
          <w:color w:val="000000"/>
          <w:sz w:val="24"/>
          <w:szCs w:val="24"/>
          <w:lang w:eastAsia="ru-RU"/>
        </w:rPr>
        <w:t>брусами</w:t>
      </w:r>
      <w:proofErr w:type="spellEnd"/>
      <w:r w:rsidRPr="0038156E">
        <w:rPr>
          <w:rFonts w:ascii="Times New Roman" w:hAnsi="Times New Roman"/>
          <w:color w:val="000000"/>
          <w:sz w:val="24"/>
          <w:szCs w:val="24"/>
          <w:lang w:eastAsia="ru-RU"/>
        </w:rPr>
        <w:t>.</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Если </w:t>
      </w:r>
      <w:proofErr w:type="spellStart"/>
      <w:r w:rsidRPr="0038156E">
        <w:rPr>
          <w:rFonts w:ascii="Times New Roman" w:hAnsi="Times New Roman"/>
          <w:color w:val="000000"/>
          <w:sz w:val="24"/>
          <w:szCs w:val="24"/>
          <w:lang w:eastAsia="ru-RU"/>
        </w:rPr>
        <w:t>колесоотбойный</w:t>
      </w:r>
      <w:proofErr w:type="spellEnd"/>
      <w:r w:rsidRPr="0038156E">
        <w:rPr>
          <w:rFonts w:ascii="Times New Roman" w:hAnsi="Times New Roman"/>
          <w:color w:val="000000"/>
          <w:sz w:val="24"/>
          <w:szCs w:val="24"/>
          <w:lang w:eastAsia="ru-RU"/>
        </w:rP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Перед подъемом части </w:t>
      </w:r>
      <w:r>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домкратом необходимо остановить двигатель, затормозить </w:t>
      </w:r>
      <w:r>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стояночным тормозом, удалить пассажиров из салона и кабины, закрыть двери и установить под </w:t>
      </w:r>
      <w:proofErr w:type="spellStart"/>
      <w:r w:rsidRPr="0038156E">
        <w:rPr>
          <w:rFonts w:ascii="Times New Roman" w:hAnsi="Times New Roman"/>
          <w:color w:val="000000"/>
          <w:sz w:val="24"/>
          <w:szCs w:val="24"/>
          <w:lang w:eastAsia="ru-RU"/>
        </w:rPr>
        <w:t>неподнимаемые</w:t>
      </w:r>
      <w:proofErr w:type="spellEnd"/>
      <w:r w:rsidRPr="0038156E">
        <w:rPr>
          <w:rFonts w:ascii="Times New Roman" w:hAnsi="Times New Roman"/>
          <w:color w:val="000000"/>
          <w:sz w:val="24"/>
          <w:szCs w:val="24"/>
          <w:lang w:eastAsia="ru-RU"/>
        </w:rPr>
        <w:t xml:space="preserve"> колеса в распор не менее двух упоров (башмаков).</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При вывешивании </w:t>
      </w:r>
      <w:r>
        <w:rPr>
          <w:rFonts w:ascii="Times New Roman" w:hAnsi="Times New Roman"/>
          <w:color w:val="000000"/>
          <w:sz w:val="24"/>
          <w:szCs w:val="24"/>
          <w:lang w:eastAsia="ru-RU"/>
        </w:rPr>
        <w:t xml:space="preserve">АТС </w:t>
      </w:r>
      <w:r w:rsidRPr="0038156E">
        <w:rPr>
          <w:rFonts w:ascii="Times New Roman" w:hAnsi="Times New Roman"/>
          <w:color w:val="000000"/>
          <w:sz w:val="24"/>
          <w:szCs w:val="24"/>
          <w:lang w:eastAsia="ru-RU"/>
        </w:rPr>
        <w:t xml:space="preserve">с помощью домкрата для снятия колеса необходимо сначала вывесить кузов, затем установить под него </w:t>
      </w:r>
      <w:proofErr w:type="spellStart"/>
      <w:r w:rsidRPr="0038156E">
        <w:rPr>
          <w:rFonts w:ascii="Times New Roman" w:hAnsi="Times New Roman"/>
          <w:color w:val="000000"/>
          <w:sz w:val="24"/>
          <w:szCs w:val="24"/>
          <w:lang w:eastAsia="ru-RU"/>
        </w:rPr>
        <w:t>козелок</w:t>
      </w:r>
      <w:proofErr w:type="spellEnd"/>
      <w:r w:rsidRPr="0038156E">
        <w:rPr>
          <w:rFonts w:ascii="Times New Roman" w:hAnsi="Times New Roman"/>
          <w:color w:val="000000"/>
          <w:sz w:val="24"/>
          <w:szCs w:val="24"/>
          <w:lang w:eastAsia="ru-RU"/>
        </w:rP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Запрещается:</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подавать </w:t>
      </w:r>
      <w:r>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на погрузочно-разгрузочную эстакаду, если на ней нет ограждений и </w:t>
      </w:r>
      <w:proofErr w:type="spellStart"/>
      <w:r w:rsidRPr="00A416BD">
        <w:rPr>
          <w:rFonts w:ascii="Times New Roman" w:hAnsi="Times New Roman"/>
          <w:bCs/>
          <w:color w:val="000000"/>
          <w:sz w:val="24"/>
          <w:szCs w:val="24"/>
          <w:lang w:eastAsia="ru-RU"/>
        </w:rPr>
        <w:t>колесоотбойного</w:t>
      </w:r>
      <w:proofErr w:type="spellEnd"/>
      <w:r w:rsidRPr="00A416BD">
        <w:rPr>
          <w:rFonts w:ascii="Times New Roman" w:hAnsi="Times New Roman"/>
          <w:bCs/>
          <w:color w:val="000000"/>
          <w:sz w:val="24"/>
          <w:szCs w:val="24"/>
          <w:lang w:eastAsia="ru-RU"/>
        </w:rPr>
        <w:t xml:space="preserve"> бруса;</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движение автомобиля-самосвала с поднятым кузовом;</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привлекать к ремонту </w:t>
      </w:r>
      <w:r>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на линии посторонних лиц (грузчиков, сопровождающих, пассажиров, прохожих);</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устанавливать домкрат на случайные предметы: камни, кирпичи. Под домкрат необходимо подкладывать деревянную выкладку (шпалу, брусок, доску толщиной 40</w:t>
      </w:r>
      <w:r>
        <w:rPr>
          <w:rFonts w:ascii="Times New Roman" w:hAnsi="Times New Roman"/>
          <w:bCs/>
          <w:color w:val="000000"/>
          <w:sz w:val="24"/>
          <w:szCs w:val="24"/>
          <w:lang w:eastAsia="ru-RU"/>
        </w:rPr>
        <w:t>-</w:t>
      </w:r>
      <w:r w:rsidRPr="00A416BD">
        <w:rPr>
          <w:rFonts w:ascii="Times New Roman" w:hAnsi="Times New Roman"/>
          <w:bCs/>
          <w:color w:val="000000"/>
          <w:sz w:val="24"/>
          <w:szCs w:val="24"/>
          <w:lang w:eastAsia="ru-RU"/>
        </w:rPr>
        <w:t>50 мм) площадью больше площади основания корпуса домкрата;</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proofErr w:type="gramStart"/>
      <w:r w:rsidRPr="00A416BD">
        <w:rPr>
          <w:rFonts w:ascii="Times New Roman" w:hAnsi="Times New Roman"/>
          <w:bCs/>
          <w:color w:val="000000"/>
          <w:sz w:val="24"/>
          <w:szCs w:val="24"/>
          <w:lang w:eastAsia="ru-RU"/>
        </w:rPr>
        <w:t xml:space="preserve">выполнять какие-либо работы, находясь под </w:t>
      </w:r>
      <w:r>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вывешенном только на домкрате, без установки </w:t>
      </w:r>
      <w:proofErr w:type="spellStart"/>
      <w:r w:rsidRPr="00A416BD">
        <w:rPr>
          <w:rFonts w:ascii="Times New Roman" w:hAnsi="Times New Roman"/>
          <w:bCs/>
          <w:color w:val="000000"/>
          <w:sz w:val="24"/>
          <w:szCs w:val="24"/>
          <w:lang w:eastAsia="ru-RU"/>
        </w:rPr>
        <w:t>козелка</w:t>
      </w:r>
      <w:proofErr w:type="spellEnd"/>
      <w:r w:rsidRPr="00A416BD">
        <w:rPr>
          <w:rFonts w:ascii="Times New Roman" w:hAnsi="Times New Roman"/>
          <w:bCs/>
          <w:color w:val="000000"/>
          <w:sz w:val="24"/>
          <w:szCs w:val="24"/>
          <w:lang w:eastAsia="ru-RU"/>
        </w:rPr>
        <w:t xml:space="preserve"> (подставки);</w:t>
      </w:r>
      <w:proofErr w:type="gramEnd"/>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выполнение работ по обслуживанию и ремонту </w:t>
      </w:r>
      <w:r>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на расстоянии ближе 5 м от зоны действия погрузочно-разгрузочных механизмов;</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при подаче </w:t>
      </w:r>
      <w:r>
        <w:rPr>
          <w:rFonts w:ascii="Times New Roman" w:hAnsi="Times New Roman"/>
          <w:bCs/>
          <w:color w:val="000000"/>
          <w:sz w:val="24"/>
          <w:szCs w:val="24"/>
          <w:lang w:eastAsia="ru-RU"/>
        </w:rPr>
        <w:t>А</w:t>
      </w:r>
      <w:proofErr w:type="gramStart"/>
      <w:r>
        <w:rPr>
          <w:rFonts w:ascii="Times New Roman" w:hAnsi="Times New Roman"/>
          <w:bCs/>
          <w:color w:val="000000"/>
          <w:sz w:val="24"/>
          <w:szCs w:val="24"/>
          <w:lang w:eastAsia="ru-RU"/>
        </w:rPr>
        <w:t>ТС</w:t>
      </w:r>
      <w:r w:rsidRPr="00A416BD">
        <w:rPr>
          <w:rFonts w:ascii="Times New Roman" w:hAnsi="Times New Roman"/>
          <w:bCs/>
          <w:color w:val="000000"/>
          <w:sz w:val="24"/>
          <w:szCs w:val="24"/>
          <w:lang w:eastAsia="ru-RU"/>
        </w:rPr>
        <w:t xml:space="preserve"> к пр</w:t>
      </w:r>
      <w:proofErr w:type="gramEnd"/>
      <w:r w:rsidRPr="00A416BD">
        <w:rPr>
          <w:rFonts w:ascii="Times New Roman" w:hAnsi="Times New Roman"/>
          <w:bCs/>
          <w:color w:val="000000"/>
          <w:sz w:val="24"/>
          <w:szCs w:val="24"/>
          <w:lang w:eastAsia="ru-RU"/>
        </w:rPr>
        <w:t>ицепу находиться между автомобилем и прицепом;</w:t>
      </w:r>
    </w:p>
    <w:p w:rsidR="00670343" w:rsidRPr="00A416BD" w:rsidRDefault="00670343" w:rsidP="00670343">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производить на линии водителям городских автобусов ремонтные работы под автобусом при наличии в организации службы технической помощи.</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При накачивании или </w:t>
      </w:r>
      <w:proofErr w:type="spellStart"/>
      <w:r w:rsidRPr="0038156E">
        <w:rPr>
          <w:rFonts w:ascii="Times New Roman" w:hAnsi="Times New Roman"/>
          <w:color w:val="000000"/>
          <w:sz w:val="24"/>
          <w:szCs w:val="24"/>
          <w:lang w:eastAsia="ru-RU"/>
        </w:rPr>
        <w:t>подкачивании</w:t>
      </w:r>
      <w:proofErr w:type="spellEnd"/>
      <w:r w:rsidRPr="0038156E">
        <w:rPr>
          <w:rFonts w:ascii="Times New Roman" w:hAnsi="Times New Roman"/>
          <w:color w:val="000000"/>
          <w:sz w:val="24"/>
          <w:szCs w:val="24"/>
          <w:lang w:eastAsia="ru-RU"/>
        </w:rPr>
        <w:t xml:space="preserve"> в дорожных условиях снятого с </w:t>
      </w:r>
      <w:r>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колеса необходимо в окно диска колеса установить предохранительную вилку соответствующей длины или положить колесо замочным кольцом вниз.</w:t>
      </w:r>
    </w:p>
    <w:p w:rsidR="00670343" w:rsidRPr="0038156E"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Пробку радиатора на горячем двигателе </w:t>
      </w:r>
      <w:r>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670343" w:rsidRDefault="00670343" w:rsidP="00670343">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8156E">
        <w:rPr>
          <w:rFonts w:ascii="Times New Roman" w:hAnsi="Times New Roman"/>
          <w:color w:val="000000"/>
          <w:sz w:val="24"/>
          <w:szCs w:val="24"/>
          <w:lang w:eastAsia="ru-RU"/>
        </w:rPr>
        <w:t xml:space="preserve">При остановке и стоянке на неосвещенных участках дороги в темное время суток или в других условиях недостаточной видимости на </w:t>
      </w:r>
      <w:r>
        <w:rPr>
          <w:rFonts w:ascii="Times New Roman" w:hAnsi="Times New Roman"/>
          <w:color w:val="000000"/>
          <w:sz w:val="24"/>
          <w:szCs w:val="24"/>
          <w:lang w:eastAsia="ru-RU"/>
        </w:rPr>
        <w:t>АТС</w:t>
      </w:r>
      <w:r w:rsidRPr="0038156E">
        <w:rPr>
          <w:rFonts w:ascii="Times New Roman" w:hAnsi="Times New Roman"/>
          <w:color w:val="000000"/>
          <w:sz w:val="24"/>
          <w:szCs w:val="24"/>
          <w:lang w:eastAsia="ru-RU"/>
        </w:rPr>
        <w:t xml:space="preserve"> должны быть включены габаритные или стояночные огни.</w:t>
      </w:r>
    </w:p>
    <w:p w:rsidR="00140D01" w:rsidRDefault="00140D01" w:rsidP="00850EE9">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50EE9">
        <w:rPr>
          <w:rFonts w:ascii="Times New Roman" w:hAnsi="Times New Roman"/>
          <w:color w:val="000000"/>
          <w:sz w:val="24"/>
          <w:szCs w:val="24"/>
          <w:lang w:eastAsia="ru-RU"/>
        </w:rPr>
        <w:t xml:space="preserve">Водителю </w:t>
      </w:r>
      <w:r w:rsidR="00A50425">
        <w:rPr>
          <w:rFonts w:ascii="Times New Roman" w:hAnsi="Times New Roman"/>
          <w:color w:val="000000"/>
          <w:sz w:val="24"/>
          <w:szCs w:val="24"/>
          <w:lang w:eastAsia="ru-RU"/>
        </w:rPr>
        <w:t>АТС запрещ</w:t>
      </w:r>
      <w:r w:rsidRPr="00850EE9">
        <w:rPr>
          <w:rFonts w:ascii="Times New Roman" w:hAnsi="Times New Roman"/>
          <w:color w:val="000000"/>
          <w:sz w:val="24"/>
          <w:szCs w:val="24"/>
          <w:lang w:eastAsia="ru-RU"/>
        </w:rPr>
        <w:t xml:space="preserve">ается: </w:t>
      </w:r>
    </w:p>
    <w:p w:rsidR="00140D01" w:rsidRPr="00850EE9"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управлять </w:t>
      </w:r>
      <w:r w:rsidR="00A50425">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в состоянии алкогольного опьянения или под воздействием наркотических средств; </w:t>
      </w:r>
    </w:p>
    <w:p w:rsidR="00140D01" w:rsidRPr="00850EE9"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выезжать в рейс в болезненном состоянии или при такой степени утомления, которая может повлиять на безопасность движения; </w:t>
      </w:r>
    </w:p>
    <w:p w:rsidR="00140D01" w:rsidRPr="00850EE9"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при стоянке </w:t>
      </w:r>
      <w:r w:rsidR="00A50425">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спать и отдыхать в кабине при работающем двигателе или заводить двигатель для обогрева кабины; </w:t>
      </w:r>
    </w:p>
    <w:p w:rsidR="00140D01" w:rsidRPr="00850EE9" w:rsidRDefault="00A50425"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передавать управление АТС</w:t>
      </w:r>
      <w:r w:rsidR="00140D01" w:rsidRPr="00850EE9">
        <w:rPr>
          <w:rFonts w:ascii="Times New Roman" w:hAnsi="Times New Roman"/>
          <w:bCs/>
          <w:color w:val="000000"/>
          <w:sz w:val="24"/>
          <w:szCs w:val="24"/>
          <w:lang w:eastAsia="ru-RU"/>
        </w:rPr>
        <w:t xml:space="preserve"> посторонним лицам; </w:t>
      </w:r>
    </w:p>
    <w:p w:rsidR="00140D01" w:rsidRPr="00850EE9"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производить техническое обслуживание и ремонт </w:t>
      </w:r>
      <w:r w:rsidR="00A50425">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во время погрузки и разгрузки; </w:t>
      </w:r>
    </w:p>
    <w:p w:rsidR="00140D01" w:rsidRPr="00850EE9"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перевозить пассажиров на </w:t>
      </w:r>
      <w:r w:rsidR="00A50425">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не </w:t>
      </w:r>
      <w:proofErr w:type="gramStart"/>
      <w:r w:rsidRPr="00850EE9">
        <w:rPr>
          <w:rFonts w:ascii="Times New Roman" w:hAnsi="Times New Roman"/>
          <w:bCs/>
          <w:color w:val="000000"/>
          <w:sz w:val="24"/>
          <w:szCs w:val="24"/>
          <w:lang w:eastAsia="ru-RU"/>
        </w:rPr>
        <w:t>оборудованном</w:t>
      </w:r>
      <w:proofErr w:type="gramEnd"/>
      <w:r w:rsidRPr="00850EE9">
        <w:rPr>
          <w:rFonts w:ascii="Times New Roman" w:hAnsi="Times New Roman"/>
          <w:bCs/>
          <w:color w:val="000000"/>
          <w:sz w:val="24"/>
          <w:szCs w:val="24"/>
          <w:lang w:eastAsia="ru-RU"/>
        </w:rPr>
        <w:t xml:space="preserve"> для перевозки людей, а также проезд в кабине людей свыше установленной нормы для данного типа </w:t>
      </w:r>
      <w:r w:rsidR="00A50425">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w:t>
      </w:r>
    </w:p>
    <w:p w:rsidR="00140D01"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выполнять буксировку </w:t>
      </w:r>
      <w:r w:rsidR="00A50425">
        <w:rPr>
          <w:rFonts w:ascii="Times New Roman" w:hAnsi="Times New Roman"/>
          <w:bCs/>
          <w:color w:val="000000"/>
          <w:sz w:val="24"/>
          <w:szCs w:val="24"/>
          <w:lang w:eastAsia="ru-RU"/>
        </w:rPr>
        <w:t>АТС</w:t>
      </w:r>
      <w:r>
        <w:rPr>
          <w:rFonts w:ascii="Times New Roman" w:hAnsi="Times New Roman"/>
          <w:bCs/>
          <w:color w:val="000000"/>
          <w:sz w:val="24"/>
          <w:szCs w:val="24"/>
          <w:lang w:eastAsia="ru-RU"/>
        </w:rPr>
        <w:t xml:space="preserve"> с целью пуска двигателя; </w:t>
      </w:r>
    </w:p>
    <w:p w:rsidR="00140D01" w:rsidRPr="00850EE9"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подогревать двигатель открытым пламенем, а также при определении и устранении неисправностей механизмов; </w:t>
      </w:r>
    </w:p>
    <w:p w:rsidR="00140D01" w:rsidRDefault="00140D01" w:rsidP="00850EE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 xml:space="preserve">протирать двигатель ветошью, смоченной бензином, и курить в непосредственной близости от системы питания двигателя и топливных баков. </w:t>
      </w:r>
    </w:p>
    <w:p w:rsidR="00A50425" w:rsidRPr="00A50425" w:rsidRDefault="00A50425" w:rsidP="00A5042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u w:val="single"/>
          <w:lang w:eastAsia="ru-RU"/>
        </w:rPr>
      </w:pPr>
      <w:r w:rsidRPr="00A50425">
        <w:rPr>
          <w:rFonts w:ascii="Times New Roman" w:hAnsi="Times New Roman"/>
          <w:color w:val="000000"/>
          <w:sz w:val="24"/>
          <w:szCs w:val="24"/>
          <w:u w:val="single"/>
          <w:lang w:eastAsia="ru-RU"/>
        </w:rPr>
        <w:t xml:space="preserve">Требования охраны труда при эксплуатации </w:t>
      </w:r>
      <w:r>
        <w:rPr>
          <w:rFonts w:ascii="Times New Roman" w:hAnsi="Times New Roman"/>
          <w:color w:val="000000"/>
          <w:sz w:val="24"/>
          <w:szCs w:val="24"/>
          <w:u w:val="single"/>
          <w:lang w:eastAsia="ru-RU"/>
        </w:rPr>
        <w:t>АТС</w:t>
      </w:r>
      <w:r w:rsidRPr="00A50425">
        <w:rPr>
          <w:rFonts w:ascii="Times New Roman" w:hAnsi="Times New Roman"/>
          <w:color w:val="000000"/>
          <w:sz w:val="24"/>
          <w:szCs w:val="24"/>
          <w:u w:val="single"/>
          <w:lang w:eastAsia="ru-RU"/>
        </w:rPr>
        <w:t>, работающих на газовом топливе</w:t>
      </w:r>
      <w:r w:rsidR="00877E9C">
        <w:rPr>
          <w:rFonts w:ascii="Times New Roman" w:hAnsi="Times New Roman"/>
          <w:color w:val="000000"/>
          <w:sz w:val="24"/>
          <w:szCs w:val="24"/>
          <w:u w:val="single"/>
          <w:lang w:eastAsia="ru-RU"/>
        </w:rPr>
        <w:t>.</w:t>
      </w:r>
    </w:p>
    <w:p w:rsidR="005F7E10" w:rsidRDefault="005F7E10" w:rsidP="005F7E10">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7E10">
        <w:rPr>
          <w:rFonts w:ascii="Times New Roman" w:hAnsi="Times New Roman"/>
          <w:bCs/>
          <w:color w:val="000000"/>
          <w:sz w:val="24"/>
          <w:szCs w:val="24"/>
          <w:lang w:eastAsia="ru-RU"/>
        </w:rPr>
        <w:t>3.</w:t>
      </w:r>
      <w:r>
        <w:rPr>
          <w:rFonts w:ascii="Times New Roman" w:hAnsi="Times New Roman"/>
          <w:bCs/>
          <w:color w:val="000000"/>
          <w:sz w:val="24"/>
          <w:szCs w:val="24"/>
          <w:lang w:eastAsia="ru-RU"/>
        </w:rPr>
        <w:t>2</w:t>
      </w:r>
      <w:r w:rsidR="00B06071">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.1. </w:t>
      </w:r>
      <w:r w:rsidR="00A50425" w:rsidRPr="005F7E10">
        <w:rPr>
          <w:rFonts w:ascii="Times New Roman" w:hAnsi="Times New Roman"/>
          <w:bCs/>
          <w:color w:val="000000"/>
          <w:sz w:val="24"/>
          <w:szCs w:val="24"/>
          <w:lang w:eastAsia="ru-RU"/>
        </w:rPr>
        <w:t xml:space="preserve">В процессе эксплуатации </w:t>
      </w:r>
      <w:r w:rsidR="00877E9C" w:rsidRPr="005F7E10">
        <w:rPr>
          <w:rFonts w:ascii="Times New Roman" w:hAnsi="Times New Roman"/>
          <w:bCs/>
          <w:color w:val="000000"/>
          <w:sz w:val="24"/>
          <w:szCs w:val="24"/>
          <w:lang w:eastAsia="ru-RU"/>
        </w:rPr>
        <w:t>АТС</w:t>
      </w:r>
      <w:r w:rsidR="00A50425" w:rsidRPr="005F7E10">
        <w:rPr>
          <w:rFonts w:ascii="Times New Roman" w:hAnsi="Times New Roman"/>
          <w:bCs/>
          <w:color w:val="000000"/>
          <w:sz w:val="24"/>
          <w:szCs w:val="24"/>
          <w:lang w:eastAsia="ru-RU"/>
        </w:rPr>
        <w:t>,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00A50425" w:rsidRPr="005F7E10">
        <w:rPr>
          <w:rFonts w:ascii="Times New Roman" w:hAnsi="Times New Roman"/>
          <w:bCs/>
          <w:color w:val="000000"/>
          <w:sz w:val="24"/>
          <w:szCs w:val="24"/>
          <w:lang w:eastAsia="ru-RU"/>
        </w:rPr>
        <w:t>негерметичность</w:t>
      </w:r>
      <w:proofErr w:type="spellEnd"/>
      <w:r w:rsidR="00A50425" w:rsidRPr="005F7E10">
        <w:rPr>
          <w:rFonts w:ascii="Times New Roman" w:hAnsi="Times New Roman"/>
          <w:bCs/>
          <w:color w:val="000000"/>
          <w:sz w:val="24"/>
          <w:szCs w:val="24"/>
          <w:lang w:eastAsia="ru-RU"/>
        </w:rPr>
        <w:t>) устраняются на постах по ремонту и регулировке газовой системы питания или в специализированной мастерской.</w:t>
      </w:r>
    </w:p>
    <w:p w:rsidR="005F7E10" w:rsidRDefault="005F7E10" w:rsidP="005F7E10">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3.2</w:t>
      </w:r>
      <w:r w:rsidR="00B06071">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.2. </w:t>
      </w:r>
      <w:r w:rsidR="00A50425" w:rsidRPr="005F7E10">
        <w:rPr>
          <w:rFonts w:ascii="Times New Roman" w:hAnsi="Times New Roman"/>
          <w:bCs/>
          <w:color w:val="000000"/>
          <w:sz w:val="24"/>
          <w:szCs w:val="24"/>
          <w:lang w:eastAsia="ru-RU"/>
        </w:rPr>
        <w:t>При обнаружении утечки газа из арматуры баллона необходимо выпустить или слить газ из баллона. Выпуск компримиров</w:t>
      </w:r>
      <w:r w:rsidR="00877E9C" w:rsidRPr="005F7E10">
        <w:rPr>
          <w:rFonts w:ascii="Times New Roman" w:hAnsi="Times New Roman"/>
          <w:bCs/>
          <w:color w:val="000000"/>
          <w:sz w:val="24"/>
          <w:szCs w:val="24"/>
          <w:lang w:eastAsia="ru-RU"/>
        </w:rPr>
        <w:t xml:space="preserve">анного природного газа (далее – </w:t>
      </w:r>
      <w:r w:rsidR="00A50425" w:rsidRPr="005F7E10">
        <w:rPr>
          <w:rFonts w:ascii="Times New Roman" w:hAnsi="Times New Roman"/>
          <w:bCs/>
          <w:color w:val="000000"/>
          <w:sz w:val="24"/>
          <w:szCs w:val="24"/>
          <w:lang w:eastAsia="ru-RU"/>
        </w:rPr>
        <w:t>КПГ) или слив газ</w:t>
      </w:r>
      <w:r w:rsidR="00877E9C" w:rsidRPr="005F7E10">
        <w:rPr>
          <w:rFonts w:ascii="Times New Roman" w:hAnsi="Times New Roman"/>
          <w:bCs/>
          <w:color w:val="000000"/>
          <w:sz w:val="24"/>
          <w:szCs w:val="24"/>
          <w:lang w:eastAsia="ru-RU"/>
        </w:rPr>
        <w:t xml:space="preserve">а сжиженного нефтяного (далее – </w:t>
      </w:r>
      <w:r w:rsidR="00A50425" w:rsidRPr="005F7E10">
        <w:rPr>
          <w:rFonts w:ascii="Times New Roman" w:hAnsi="Times New Roman"/>
          <w:bCs/>
          <w:color w:val="000000"/>
          <w:sz w:val="24"/>
          <w:szCs w:val="24"/>
          <w:lang w:eastAsia="ru-RU"/>
        </w:rPr>
        <w:t>ГСН) должен производиться на специально оборудованных постах.</w:t>
      </w:r>
    </w:p>
    <w:p w:rsidR="005F7E10" w:rsidRDefault="005F7E10" w:rsidP="005F7E10">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3.2</w:t>
      </w:r>
      <w:r w:rsidR="00B06071">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.3. </w:t>
      </w:r>
      <w:r w:rsidR="00A50425" w:rsidRPr="005F7E10">
        <w:rPr>
          <w:rFonts w:ascii="Times New Roman" w:hAnsi="Times New Roman"/>
          <w:bCs/>
          <w:color w:val="000000"/>
          <w:sz w:val="24"/>
          <w:szCs w:val="24"/>
          <w:lang w:eastAsia="ru-RU"/>
        </w:rPr>
        <w:t xml:space="preserve">При обнаружении утечки газа в пути необходимо немедленно остановить </w:t>
      </w:r>
      <w:r w:rsidR="00877E9C" w:rsidRPr="005F7E10">
        <w:rPr>
          <w:rFonts w:ascii="Times New Roman" w:hAnsi="Times New Roman"/>
          <w:bCs/>
          <w:color w:val="000000"/>
          <w:sz w:val="24"/>
          <w:szCs w:val="24"/>
          <w:lang w:eastAsia="ru-RU"/>
        </w:rPr>
        <w:t>АТС</w:t>
      </w:r>
      <w:r w:rsidR="00A50425" w:rsidRPr="005F7E10">
        <w:rPr>
          <w:rFonts w:ascii="Times New Roman" w:hAnsi="Times New Roman"/>
          <w:bCs/>
          <w:color w:val="000000"/>
          <w:sz w:val="24"/>
          <w:szCs w:val="24"/>
          <w:lang w:eastAsia="ru-RU"/>
        </w:rPr>
        <w:t xml:space="preserve">, выключить двигатель, закрыть все вентили, принять меры к устранению неисправности или сообщить о неисправности </w:t>
      </w:r>
      <w:r w:rsidR="00877E9C" w:rsidRPr="005F7E10">
        <w:rPr>
          <w:rFonts w:ascii="Times New Roman" w:hAnsi="Times New Roman"/>
          <w:bCs/>
          <w:color w:val="000000"/>
          <w:sz w:val="24"/>
          <w:szCs w:val="24"/>
          <w:lang w:eastAsia="ru-RU"/>
        </w:rPr>
        <w:t>руководству</w:t>
      </w:r>
      <w:r w:rsidR="00A50425" w:rsidRPr="005F7E10">
        <w:rPr>
          <w:rFonts w:ascii="Times New Roman" w:hAnsi="Times New Roman"/>
          <w:bCs/>
          <w:color w:val="000000"/>
          <w:sz w:val="24"/>
          <w:szCs w:val="24"/>
          <w:lang w:eastAsia="ru-RU"/>
        </w:rPr>
        <w:t>.</w:t>
      </w:r>
    </w:p>
    <w:p w:rsidR="005F7E10" w:rsidRDefault="005F7E10" w:rsidP="005F7E10">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3.2</w:t>
      </w:r>
      <w:r w:rsidR="00B06071">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.4. </w:t>
      </w:r>
      <w:r w:rsidR="00A50425" w:rsidRPr="005F7E10">
        <w:rPr>
          <w:rFonts w:ascii="Times New Roman" w:hAnsi="Times New Roman"/>
          <w:bCs/>
          <w:color w:val="000000"/>
          <w:sz w:val="24"/>
          <w:szCs w:val="24"/>
          <w:lang w:eastAsia="ru-RU"/>
        </w:rPr>
        <w:t xml:space="preserve">При остановке двигателя </w:t>
      </w:r>
      <w:r w:rsidR="00877E9C" w:rsidRPr="005F7E10">
        <w:rPr>
          <w:rFonts w:ascii="Times New Roman" w:hAnsi="Times New Roman"/>
          <w:bCs/>
          <w:color w:val="000000"/>
          <w:sz w:val="24"/>
          <w:szCs w:val="24"/>
          <w:lang w:eastAsia="ru-RU"/>
        </w:rPr>
        <w:t>АТС</w:t>
      </w:r>
      <w:r w:rsidR="00A50425" w:rsidRPr="005F7E10">
        <w:rPr>
          <w:rFonts w:ascii="Times New Roman" w:hAnsi="Times New Roman"/>
          <w:bCs/>
          <w:color w:val="000000"/>
          <w:sz w:val="24"/>
          <w:szCs w:val="24"/>
          <w:lang w:eastAsia="ru-RU"/>
        </w:rPr>
        <w:t>, работающего на газовом топливе, на короткое (не более 10 минут) время магистральный вентиль может оставаться открытым.</w:t>
      </w:r>
    </w:p>
    <w:p w:rsidR="00B06071" w:rsidRDefault="005F7E10" w:rsidP="00B06071">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3.2</w:t>
      </w:r>
      <w:r w:rsidR="00B06071">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.5. </w:t>
      </w:r>
      <w:r w:rsidR="00A50425" w:rsidRPr="005F7E10">
        <w:rPr>
          <w:rFonts w:ascii="Times New Roman" w:hAnsi="Times New Roman"/>
          <w:bCs/>
          <w:color w:val="000000"/>
          <w:sz w:val="24"/>
          <w:szCs w:val="24"/>
          <w:lang w:eastAsia="ru-RU"/>
        </w:rPr>
        <w:t>Магистральный и расходный вентили следует открывать медленно во избежание гидравлического удара.</w:t>
      </w:r>
    </w:p>
    <w:p w:rsidR="00A50425" w:rsidRPr="00B06071" w:rsidRDefault="00B06071" w:rsidP="00B06071">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3.26.6. </w:t>
      </w:r>
      <w:r w:rsidR="00A50425" w:rsidRPr="00B06071">
        <w:rPr>
          <w:rFonts w:ascii="Times New Roman" w:hAnsi="Times New Roman"/>
          <w:bCs/>
          <w:color w:val="000000"/>
          <w:sz w:val="24"/>
          <w:szCs w:val="24"/>
          <w:lang w:eastAsia="ru-RU"/>
        </w:rPr>
        <w:t>Запрещается: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выпускать КПГ или сливать ГСН при работающем двигателе или включенном зажигании;</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ударять по газовой аппаратуре или арматуре, находящейся под давлением;</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останавливать </w:t>
      </w:r>
      <w:r w:rsidR="00877E9C">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w:t>
      </w:r>
      <w:proofErr w:type="gramStart"/>
      <w:r w:rsidRPr="00A416BD">
        <w:rPr>
          <w:rFonts w:ascii="Times New Roman" w:hAnsi="Times New Roman"/>
          <w:bCs/>
          <w:color w:val="000000"/>
          <w:sz w:val="24"/>
          <w:szCs w:val="24"/>
          <w:lang w:eastAsia="ru-RU"/>
        </w:rPr>
        <w:t>работающее</w:t>
      </w:r>
      <w:proofErr w:type="gramEnd"/>
      <w:r w:rsidRPr="00A416BD">
        <w:rPr>
          <w:rFonts w:ascii="Times New Roman" w:hAnsi="Times New Roman"/>
          <w:bCs/>
          <w:color w:val="000000"/>
          <w:sz w:val="24"/>
          <w:szCs w:val="24"/>
          <w:lang w:eastAsia="ru-RU"/>
        </w:rPr>
        <w:t xml:space="preserve"> на газовом топливе, ближе 5 м от места работы с открытым огнем, а также пользоваться открытым огнем ближе 5 м от </w:t>
      </w:r>
      <w:r w:rsidR="00877E9C">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проверять герметичность соединений газопроводов, газовой системы питания и арматуры открытым огнем;</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эксплуатировать </w:t>
      </w:r>
      <w:r w:rsidR="00877E9C">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со снятым воздушным фильтром;</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запускать двигатель при утечке газа из газовой системы питания, а также при давлении газа в баллонах менее 0,5 МПа (для КПГ);</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находиться на посту выпуска и слива газа посторонним лицам;</w:t>
      </w:r>
    </w:p>
    <w:p w:rsidR="00A50425"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курить и пользоваться открытым огнем на посту слива или выпуска газа, а также выполнять работы, не имеющие отношения к сливу или выпуску газа.</w:t>
      </w:r>
    </w:p>
    <w:p w:rsidR="00A50425" w:rsidRPr="005F7E10" w:rsidRDefault="00B06071" w:rsidP="00B06071">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3.26.7. </w:t>
      </w:r>
      <w:r w:rsidR="00A50425" w:rsidRPr="005F7E10">
        <w:rPr>
          <w:rFonts w:ascii="Times New Roman" w:hAnsi="Times New Roman"/>
          <w:bCs/>
          <w:color w:val="000000"/>
          <w:sz w:val="24"/>
          <w:szCs w:val="24"/>
          <w:lang w:eastAsia="ru-RU"/>
        </w:rPr>
        <w:t xml:space="preserve">Перед заправкой </w:t>
      </w:r>
      <w:r w:rsidR="00877E9C" w:rsidRPr="005F7E10">
        <w:rPr>
          <w:rFonts w:ascii="Times New Roman" w:hAnsi="Times New Roman"/>
          <w:bCs/>
          <w:color w:val="000000"/>
          <w:sz w:val="24"/>
          <w:szCs w:val="24"/>
          <w:lang w:eastAsia="ru-RU"/>
        </w:rPr>
        <w:t>АТС</w:t>
      </w:r>
      <w:r w:rsidR="00A50425" w:rsidRPr="005F7E10">
        <w:rPr>
          <w:rFonts w:ascii="Times New Roman" w:hAnsi="Times New Roman"/>
          <w:bCs/>
          <w:color w:val="000000"/>
          <w:sz w:val="24"/>
          <w:szCs w:val="24"/>
          <w:lang w:eastAsia="ru-RU"/>
        </w:rPr>
        <w:t xml:space="preserve"> газовым топливом необходимо остановить двигатель, выключить зажигание, установить переключатель массы в положение </w:t>
      </w:r>
      <w:r w:rsidR="00877E9C" w:rsidRPr="005F7E10">
        <w:rPr>
          <w:rFonts w:ascii="Times New Roman" w:hAnsi="Times New Roman"/>
          <w:bCs/>
          <w:color w:val="000000"/>
          <w:sz w:val="24"/>
          <w:szCs w:val="24"/>
          <w:lang w:eastAsia="ru-RU"/>
        </w:rPr>
        <w:t>«</w:t>
      </w:r>
      <w:r w:rsidR="00A50425" w:rsidRPr="005F7E10">
        <w:rPr>
          <w:rFonts w:ascii="Times New Roman" w:hAnsi="Times New Roman"/>
          <w:bCs/>
          <w:color w:val="000000"/>
          <w:sz w:val="24"/>
          <w:szCs w:val="24"/>
          <w:lang w:eastAsia="ru-RU"/>
        </w:rPr>
        <w:t>отключено</w:t>
      </w:r>
      <w:r w:rsidR="00877E9C" w:rsidRPr="005F7E10">
        <w:rPr>
          <w:rFonts w:ascii="Times New Roman" w:hAnsi="Times New Roman"/>
          <w:bCs/>
          <w:color w:val="000000"/>
          <w:sz w:val="24"/>
          <w:szCs w:val="24"/>
          <w:lang w:eastAsia="ru-RU"/>
        </w:rPr>
        <w:t>»</w:t>
      </w:r>
      <w:r w:rsidR="00A50425" w:rsidRPr="005F7E10">
        <w:rPr>
          <w:rFonts w:ascii="Times New Roman" w:hAnsi="Times New Roman"/>
          <w:bCs/>
          <w:color w:val="000000"/>
          <w:sz w:val="24"/>
          <w:szCs w:val="24"/>
          <w:lang w:eastAsia="ru-RU"/>
        </w:rPr>
        <w:t>, закрыть механический магистральный вентиль (при его наличии); расходные вентили на баллонах при этом должны быть открыты.</w:t>
      </w:r>
    </w:p>
    <w:p w:rsidR="00A50425" w:rsidRPr="00A416BD" w:rsidRDefault="00B06071" w:rsidP="00B06071">
      <w:pPr>
        <w:widowControl w:val="0"/>
        <w:tabs>
          <w:tab w:val="num" w:pos="720"/>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3.26.8. </w:t>
      </w:r>
      <w:r w:rsidR="00A50425" w:rsidRPr="00A416BD">
        <w:rPr>
          <w:rFonts w:ascii="Times New Roman" w:hAnsi="Times New Roman"/>
          <w:bCs/>
          <w:color w:val="000000"/>
          <w:sz w:val="24"/>
          <w:szCs w:val="24"/>
          <w:lang w:eastAsia="ru-RU"/>
        </w:rPr>
        <w:t>При заправке газовым топливом запрещается: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стоять около газонаполнительного шланга и баллонов;</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подтягивать гайки соединений топливной системы и стучать металлическими предметами;</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работать без использования средств индивидуальной защиты рук;</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заправлять баллоны в случае обнаружения разгерметизации системы питания;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заправлять баллоны, срок освидетельствования которых истек.</w:t>
      </w:r>
    </w:p>
    <w:p w:rsidR="00A50425" w:rsidRPr="00B06071" w:rsidRDefault="00B06071" w:rsidP="00B06071">
      <w:pPr>
        <w:widowControl w:val="0"/>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3.26.9. </w:t>
      </w:r>
      <w:r w:rsidR="00A50425" w:rsidRPr="00B06071">
        <w:rPr>
          <w:rFonts w:ascii="Times New Roman" w:hAnsi="Times New Roman"/>
          <w:bCs/>
          <w:color w:val="000000"/>
          <w:sz w:val="24"/>
          <w:szCs w:val="24"/>
          <w:lang w:eastAsia="ru-RU"/>
        </w:rPr>
        <w:t xml:space="preserve">После наполнения баллонов газом необходимо сначала закрыть вентиль на заправочной колонке, а затем наполнительный вентиль на </w:t>
      </w:r>
      <w:r w:rsidR="00877E9C" w:rsidRPr="00B06071">
        <w:rPr>
          <w:rFonts w:ascii="Times New Roman" w:hAnsi="Times New Roman"/>
          <w:bCs/>
          <w:color w:val="000000"/>
          <w:sz w:val="24"/>
          <w:szCs w:val="24"/>
          <w:lang w:eastAsia="ru-RU"/>
        </w:rPr>
        <w:t>АТС</w:t>
      </w:r>
      <w:r w:rsidR="00A50425" w:rsidRPr="00B06071">
        <w:rPr>
          <w:rFonts w:ascii="Times New Roman" w:hAnsi="Times New Roman"/>
          <w:bCs/>
          <w:color w:val="000000"/>
          <w:sz w:val="24"/>
          <w:szCs w:val="24"/>
          <w:lang w:eastAsia="ru-RU"/>
        </w:rPr>
        <w:t>.</w:t>
      </w:r>
    </w:p>
    <w:p w:rsidR="00A50425" w:rsidRPr="00B06071" w:rsidRDefault="00B06071" w:rsidP="00B06071">
      <w:pPr>
        <w:widowControl w:val="0"/>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3.26.10. </w:t>
      </w:r>
      <w:r w:rsidR="00A50425" w:rsidRPr="00B06071">
        <w:rPr>
          <w:rFonts w:ascii="Times New Roman" w:hAnsi="Times New Roman"/>
          <w:bCs/>
          <w:color w:val="000000"/>
          <w:sz w:val="24"/>
          <w:szCs w:val="24"/>
          <w:lang w:eastAsia="ru-RU"/>
        </w:rPr>
        <w:t>Отсоединять газонаполнительный шланг допускается только после закрытия вентилей.</w:t>
      </w:r>
    </w:p>
    <w:p w:rsidR="00B06071" w:rsidRDefault="00B06071" w:rsidP="00B06071">
      <w:pPr>
        <w:widowControl w:val="0"/>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3.26.11. </w:t>
      </w:r>
      <w:r w:rsidR="00A50425" w:rsidRPr="00B06071">
        <w:rPr>
          <w:rFonts w:ascii="Times New Roman" w:hAnsi="Times New Roman"/>
          <w:bCs/>
          <w:color w:val="000000"/>
          <w:sz w:val="24"/>
          <w:szCs w:val="24"/>
          <w:lang w:eastAsia="ru-RU"/>
        </w:rPr>
        <w:t>При заправке транспортного средства КПГ отсоединять газонаполнительный шланг необходимо только после выпуска газа в атмосферу.</w:t>
      </w:r>
    </w:p>
    <w:p w:rsidR="00A50425" w:rsidRPr="00B06071" w:rsidRDefault="00B06071" w:rsidP="00B06071">
      <w:pPr>
        <w:widowControl w:val="0"/>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3.26.12. </w:t>
      </w:r>
      <w:r w:rsidR="00A50425" w:rsidRPr="00B06071">
        <w:rPr>
          <w:rFonts w:ascii="Times New Roman" w:hAnsi="Times New Roman"/>
          <w:bCs/>
          <w:color w:val="000000"/>
          <w:sz w:val="24"/>
          <w:szCs w:val="24"/>
          <w:lang w:eastAsia="ru-RU"/>
        </w:rPr>
        <w:t xml:space="preserve">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w:t>
      </w:r>
      <w:r w:rsidR="00877E9C" w:rsidRPr="00B06071">
        <w:rPr>
          <w:rFonts w:ascii="Times New Roman" w:hAnsi="Times New Roman"/>
          <w:bCs/>
          <w:color w:val="000000"/>
          <w:sz w:val="24"/>
          <w:szCs w:val="24"/>
          <w:lang w:eastAsia="ru-RU"/>
        </w:rPr>
        <w:t>АТС</w:t>
      </w:r>
      <w:r w:rsidR="00A50425" w:rsidRPr="00B06071">
        <w:rPr>
          <w:rFonts w:ascii="Times New Roman" w:hAnsi="Times New Roman"/>
          <w:bCs/>
          <w:color w:val="000000"/>
          <w:sz w:val="24"/>
          <w:szCs w:val="24"/>
          <w:lang w:eastAsia="ru-RU"/>
        </w:rPr>
        <w:t>.</w:t>
      </w:r>
    </w:p>
    <w:p w:rsidR="00877E9C" w:rsidRDefault="00A50425" w:rsidP="00877E9C">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u w:val="single"/>
          <w:lang w:eastAsia="ru-RU"/>
        </w:rPr>
      </w:pPr>
      <w:r w:rsidRPr="00877E9C">
        <w:rPr>
          <w:rFonts w:ascii="Times New Roman" w:hAnsi="Times New Roman"/>
          <w:color w:val="000000"/>
          <w:sz w:val="24"/>
          <w:szCs w:val="24"/>
          <w:u w:val="single"/>
          <w:lang w:eastAsia="ru-RU"/>
        </w:rPr>
        <w:t xml:space="preserve">Требования охраны труда при эксплуатации </w:t>
      </w:r>
      <w:r w:rsidR="00877E9C">
        <w:rPr>
          <w:rFonts w:ascii="Times New Roman" w:hAnsi="Times New Roman"/>
          <w:color w:val="000000"/>
          <w:sz w:val="24"/>
          <w:szCs w:val="24"/>
          <w:u w:val="single"/>
          <w:lang w:eastAsia="ru-RU"/>
        </w:rPr>
        <w:t>АТС</w:t>
      </w:r>
      <w:r w:rsidRPr="00877E9C">
        <w:rPr>
          <w:rFonts w:ascii="Times New Roman" w:hAnsi="Times New Roman"/>
          <w:color w:val="000000"/>
          <w:sz w:val="24"/>
          <w:szCs w:val="24"/>
          <w:u w:val="single"/>
          <w:lang w:eastAsia="ru-RU"/>
        </w:rPr>
        <w:t xml:space="preserve"> в зимнее время года</w:t>
      </w:r>
      <w:r w:rsidR="00877E9C">
        <w:rPr>
          <w:rFonts w:ascii="Times New Roman" w:hAnsi="Times New Roman"/>
          <w:color w:val="000000"/>
          <w:sz w:val="24"/>
          <w:szCs w:val="24"/>
          <w:u w:val="single"/>
          <w:lang w:eastAsia="ru-RU"/>
        </w:rPr>
        <w:t>.</w:t>
      </w:r>
    </w:p>
    <w:p w:rsidR="005F7E10" w:rsidRDefault="00877E9C" w:rsidP="005F7E10">
      <w:pPr>
        <w:widowControl w:val="0"/>
        <w:tabs>
          <w:tab w:val="num" w:pos="720"/>
          <w:tab w:val="num" w:pos="1134"/>
        </w:tabs>
        <w:suppressAutoHyphens/>
        <w:overflowPunct w:val="0"/>
        <w:autoSpaceDE w:val="0"/>
        <w:autoSpaceDN w:val="0"/>
        <w:adjustRightInd w:val="0"/>
        <w:spacing w:after="0" w:line="240" w:lineRule="auto"/>
        <w:contextualSpacing/>
        <w:jc w:val="both"/>
        <w:rPr>
          <w:rFonts w:ascii="Times New Roman" w:hAnsi="Times New Roman"/>
          <w:color w:val="000000"/>
          <w:sz w:val="24"/>
          <w:szCs w:val="24"/>
          <w:u w:val="single"/>
          <w:lang w:eastAsia="ru-RU"/>
        </w:rPr>
      </w:pPr>
      <w:r>
        <w:rPr>
          <w:rFonts w:ascii="Times New Roman" w:hAnsi="Times New Roman"/>
          <w:bCs/>
          <w:color w:val="000000"/>
          <w:sz w:val="24"/>
          <w:szCs w:val="24"/>
          <w:lang w:eastAsia="ru-RU"/>
        </w:rPr>
        <w:t>3.2</w:t>
      </w:r>
      <w:r w:rsidR="00B06071">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.1. </w:t>
      </w:r>
      <w:r w:rsidR="00A50425" w:rsidRPr="00877E9C">
        <w:rPr>
          <w:rFonts w:ascii="Times New Roman" w:hAnsi="Times New Roman"/>
          <w:bCs/>
          <w:color w:val="000000"/>
          <w:sz w:val="24"/>
          <w:szCs w:val="24"/>
          <w:lang w:eastAsia="ru-RU"/>
        </w:rPr>
        <w:t xml:space="preserve">При проведении работ по техническому обслуживанию, ремонту и проверке технического состояния </w:t>
      </w:r>
      <w:r w:rsidR="00B06071">
        <w:rPr>
          <w:rFonts w:ascii="Times New Roman" w:hAnsi="Times New Roman"/>
          <w:bCs/>
          <w:color w:val="000000"/>
          <w:sz w:val="24"/>
          <w:szCs w:val="24"/>
          <w:lang w:eastAsia="ru-RU"/>
        </w:rPr>
        <w:t>АТС</w:t>
      </w:r>
      <w:r w:rsidR="00A50425" w:rsidRPr="00877E9C">
        <w:rPr>
          <w:rFonts w:ascii="Times New Roman" w:hAnsi="Times New Roman"/>
          <w:bCs/>
          <w:color w:val="000000"/>
          <w:sz w:val="24"/>
          <w:szCs w:val="24"/>
          <w:lang w:eastAsia="ru-RU"/>
        </w:rPr>
        <w:t xml:space="preserve"> вне помещений (на открытом воздухе) работники должны быть обеспечены утепленными матами или наколенниками.</w:t>
      </w:r>
    </w:p>
    <w:p w:rsidR="00B06071" w:rsidRDefault="005F7E10" w:rsidP="00B06071">
      <w:pPr>
        <w:widowControl w:val="0"/>
        <w:tabs>
          <w:tab w:val="num" w:pos="720"/>
          <w:tab w:val="num" w:pos="1134"/>
        </w:tabs>
        <w:suppressAutoHyphens/>
        <w:overflowPunct w:val="0"/>
        <w:autoSpaceDE w:val="0"/>
        <w:autoSpaceDN w:val="0"/>
        <w:adjustRightInd w:val="0"/>
        <w:spacing w:after="0" w:line="240" w:lineRule="auto"/>
        <w:contextualSpacing/>
        <w:jc w:val="both"/>
        <w:rPr>
          <w:rFonts w:ascii="Times New Roman" w:hAnsi="Times New Roman"/>
          <w:color w:val="000000"/>
          <w:sz w:val="24"/>
          <w:szCs w:val="24"/>
          <w:u w:val="single"/>
          <w:lang w:eastAsia="ru-RU"/>
        </w:rPr>
      </w:pPr>
      <w:r w:rsidRPr="00B06071">
        <w:rPr>
          <w:rFonts w:ascii="Times New Roman" w:hAnsi="Times New Roman"/>
          <w:color w:val="000000"/>
          <w:sz w:val="24"/>
          <w:szCs w:val="24"/>
          <w:lang w:eastAsia="ru-RU"/>
        </w:rPr>
        <w:t>3.2</w:t>
      </w:r>
      <w:r w:rsidR="00B06071">
        <w:rPr>
          <w:rFonts w:ascii="Times New Roman" w:hAnsi="Times New Roman"/>
          <w:color w:val="000000"/>
          <w:sz w:val="24"/>
          <w:szCs w:val="24"/>
          <w:lang w:eastAsia="ru-RU"/>
        </w:rPr>
        <w:t>7</w:t>
      </w:r>
      <w:r w:rsidRPr="00B06071">
        <w:rPr>
          <w:rFonts w:ascii="Times New Roman" w:hAnsi="Times New Roman"/>
          <w:color w:val="000000"/>
          <w:sz w:val="24"/>
          <w:szCs w:val="24"/>
          <w:lang w:eastAsia="ru-RU"/>
        </w:rPr>
        <w:t xml:space="preserve">.2. </w:t>
      </w:r>
      <w:r w:rsidR="00A50425" w:rsidRPr="00B06071">
        <w:rPr>
          <w:rFonts w:ascii="Times New Roman" w:hAnsi="Times New Roman"/>
          <w:bCs/>
          <w:color w:val="000000"/>
          <w:sz w:val="24"/>
          <w:szCs w:val="24"/>
          <w:lang w:eastAsia="ru-RU"/>
        </w:rPr>
        <w:t>При</w:t>
      </w:r>
      <w:r w:rsidR="00A50425" w:rsidRPr="00A416BD">
        <w:rPr>
          <w:rFonts w:ascii="Times New Roman" w:hAnsi="Times New Roman"/>
          <w:bCs/>
          <w:color w:val="000000"/>
          <w:sz w:val="24"/>
          <w:szCs w:val="24"/>
          <w:lang w:eastAsia="ru-RU"/>
        </w:rPr>
        <w:t xml:space="preserve"> заправке </w:t>
      </w:r>
      <w:r>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A50425" w:rsidRPr="00B06071" w:rsidRDefault="00B06071" w:rsidP="00B06071">
      <w:pPr>
        <w:widowControl w:val="0"/>
        <w:tabs>
          <w:tab w:val="num" w:pos="720"/>
          <w:tab w:val="num" w:pos="1134"/>
        </w:tabs>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6071">
        <w:rPr>
          <w:rFonts w:ascii="Times New Roman" w:hAnsi="Times New Roman"/>
          <w:color w:val="000000"/>
          <w:sz w:val="24"/>
          <w:szCs w:val="24"/>
          <w:lang w:eastAsia="ru-RU"/>
        </w:rPr>
        <w:t>3.2</w:t>
      </w:r>
      <w:r>
        <w:rPr>
          <w:rFonts w:ascii="Times New Roman" w:hAnsi="Times New Roman"/>
          <w:color w:val="000000"/>
          <w:sz w:val="24"/>
          <w:szCs w:val="24"/>
          <w:lang w:eastAsia="ru-RU"/>
        </w:rPr>
        <w:t>7</w:t>
      </w:r>
      <w:r w:rsidRPr="00B06071">
        <w:rPr>
          <w:rFonts w:ascii="Times New Roman" w:hAnsi="Times New Roman"/>
          <w:color w:val="000000"/>
          <w:sz w:val="24"/>
          <w:szCs w:val="24"/>
          <w:lang w:eastAsia="ru-RU"/>
        </w:rPr>
        <w:t xml:space="preserve">.3. </w:t>
      </w:r>
      <w:r w:rsidR="00A50425" w:rsidRPr="00B06071">
        <w:rPr>
          <w:rFonts w:ascii="Times New Roman" w:hAnsi="Times New Roman"/>
          <w:bCs/>
          <w:color w:val="000000"/>
          <w:sz w:val="24"/>
          <w:szCs w:val="24"/>
          <w:lang w:eastAsia="ru-RU"/>
        </w:rPr>
        <w:t>Запрещается: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выпускать в рейс </w:t>
      </w:r>
      <w:r w:rsidR="00B06071">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имеющие неисправные устройства для обогрева салона и кабины;</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прикасаться к металлическим предметам, деталям и инструменту без применения средств индивидуальной защиты рук;</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подогревать (разогревать) двигатель, другие агрегаты </w:t>
      </w:r>
      <w:r w:rsidR="00B06071">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а также оборудование топливной системы открытым пламенем.</w:t>
      </w:r>
    </w:p>
    <w:p w:rsidR="00A50425" w:rsidRPr="00B06071" w:rsidRDefault="00A50425" w:rsidP="00B0607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u w:val="single"/>
          <w:lang w:eastAsia="ru-RU"/>
        </w:rPr>
      </w:pPr>
      <w:r w:rsidRPr="00B06071">
        <w:rPr>
          <w:rFonts w:ascii="Times New Roman" w:hAnsi="Times New Roman"/>
          <w:color w:val="000000"/>
          <w:sz w:val="24"/>
          <w:szCs w:val="24"/>
          <w:u w:val="single"/>
          <w:lang w:eastAsia="ru-RU"/>
        </w:rPr>
        <w:t xml:space="preserve">Требования охраны труда при движении </w:t>
      </w:r>
      <w:r w:rsidR="00B06071">
        <w:rPr>
          <w:rFonts w:ascii="Times New Roman" w:hAnsi="Times New Roman"/>
          <w:color w:val="000000"/>
          <w:sz w:val="24"/>
          <w:szCs w:val="24"/>
          <w:u w:val="single"/>
          <w:lang w:eastAsia="ru-RU"/>
        </w:rPr>
        <w:t>АТС</w:t>
      </w:r>
      <w:r w:rsidRPr="00B06071">
        <w:rPr>
          <w:rFonts w:ascii="Times New Roman" w:hAnsi="Times New Roman"/>
          <w:color w:val="000000"/>
          <w:sz w:val="24"/>
          <w:szCs w:val="24"/>
          <w:u w:val="single"/>
          <w:lang w:eastAsia="ru-RU"/>
        </w:rPr>
        <w:t xml:space="preserve"> по ледовым дорогам и переправам через водоемы</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3.28.1. </w:t>
      </w:r>
      <w:r w:rsidR="00A50425" w:rsidRPr="00A416BD">
        <w:rPr>
          <w:rFonts w:ascii="Times New Roman" w:hAnsi="Times New Roman"/>
          <w:bCs/>
          <w:color w:val="000000"/>
          <w:sz w:val="24"/>
          <w:szCs w:val="24"/>
          <w:lang w:eastAsia="ru-RU"/>
        </w:rPr>
        <w:t xml:space="preserve">Работодатель перед направлением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3.28.2. </w:t>
      </w:r>
      <w:r w:rsidR="00A50425" w:rsidRPr="00A416BD">
        <w:rPr>
          <w:rFonts w:ascii="Times New Roman" w:hAnsi="Times New Roman"/>
          <w:bCs/>
          <w:color w:val="000000"/>
          <w:sz w:val="24"/>
          <w:szCs w:val="24"/>
          <w:lang w:eastAsia="ru-RU"/>
        </w:rPr>
        <w:t xml:space="preserve">Движение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по трассе ледовой переправы должно быть организовано в один ряд. При этом дверцы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должны быть </w:t>
      </w:r>
      <w:r w:rsidR="008F761F">
        <w:rPr>
          <w:rFonts w:ascii="Times New Roman" w:hAnsi="Times New Roman"/>
          <w:bCs/>
          <w:color w:val="000000"/>
          <w:sz w:val="24"/>
          <w:szCs w:val="24"/>
          <w:lang w:eastAsia="ru-RU"/>
        </w:rPr>
        <w:t xml:space="preserve">открыты, а ремни безопасности – </w:t>
      </w:r>
      <w:r w:rsidR="00A50425" w:rsidRPr="00A416BD">
        <w:rPr>
          <w:rFonts w:ascii="Times New Roman" w:hAnsi="Times New Roman"/>
          <w:bCs/>
          <w:color w:val="000000"/>
          <w:sz w:val="24"/>
          <w:szCs w:val="24"/>
          <w:lang w:eastAsia="ru-RU"/>
        </w:rPr>
        <w:t>отстегнуты.</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3.28.3. </w:t>
      </w:r>
      <w:r w:rsidR="00A50425" w:rsidRPr="00A416BD">
        <w:rPr>
          <w:rFonts w:ascii="Times New Roman" w:hAnsi="Times New Roman"/>
          <w:bCs/>
          <w:color w:val="000000"/>
          <w:sz w:val="24"/>
          <w:szCs w:val="24"/>
          <w:lang w:eastAsia="ru-RU"/>
        </w:rPr>
        <w:t xml:space="preserve">Запрещается проезд по ледовой переправе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перевозящих работников, </w:t>
      </w:r>
      <w:r w:rsidR="008F761F">
        <w:rPr>
          <w:rFonts w:ascii="Times New Roman" w:hAnsi="Times New Roman"/>
          <w:bCs/>
          <w:color w:val="000000"/>
          <w:sz w:val="24"/>
          <w:szCs w:val="24"/>
          <w:lang w:eastAsia="ru-RU"/>
        </w:rPr>
        <w:t>а также</w:t>
      </w:r>
      <w:r w:rsidR="00A50425" w:rsidRPr="00A416BD">
        <w:rPr>
          <w:rFonts w:ascii="Times New Roman" w:hAnsi="Times New Roman"/>
          <w:bCs/>
          <w:color w:val="000000"/>
          <w:sz w:val="24"/>
          <w:szCs w:val="24"/>
          <w:lang w:eastAsia="ru-RU"/>
        </w:rPr>
        <w:t xml:space="preserve"> рейсовых автобусов с пассажирами. Работники и пассажиры должны быть высажены перед въездом на переправу.</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3.28.4. </w:t>
      </w:r>
      <w:r w:rsidR="00A50425" w:rsidRPr="00A416BD">
        <w:rPr>
          <w:rFonts w:ascii="Times New Roman" w:hAnsi="Times New Roman"/>
          <w:bCs/>
          <w:color w:val="000000"/>
          <w:sz w:val="24"/>
          <w:szCs w:val="24"/>
          <w:lang w:eastAsia="ru-RU"/>
        </w:rPr>
        <w:t xml:space="preserve">Остановки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на ледовой переправе не допускаются.</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3.28.5.</w:t>
      </w:r>
      <w:r w:rsidR="00A50425" w:rsidRPr="00A416BD">
        <w:rPr>
          <w:rFonts w:ascii="Times New Roman" w:hAnsi="Times New Roman"/>
          <w:bCs/>
          <w:color w:val="000000"/>
          <w:sz w:val="24"/>
          <w:szCs w:val="24"/>
          <w:lang w:eastAsia="ru-RU"/>
        </w:rPr>
        <w:t xml:space="preserve">Неисправные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должны быть немедленно отбуксированы на берег.</w:t>
      </w:r>
    </w:p>
    <w:p w:rsidR="00A50425" w:rsidRPr="00A416BD"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3.28.6. </w:t>
      </w:r>
      <w:r w:rsidR="00A50425" w:rsidRPr="00A416BD">
        <w:rPr>
          <w:rFonts w:ascii="Times New Roman" w:hAnsi="Times New Roman"/>
          <w:bCs/>
          <w:color w:val="000000"/>
          <w:sz w:val="24"/>
          <w:szCs w:val="24"/>
          <w:lang w:eastAsia="ru-RU"/>
        </w:rPr>
        <w:t>На ледовой переправе запрещается: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заправлять </w:t>
      </w:r>
      <w:r w:rsidR="008F761F">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топливом и смазочными материалами;</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перемещение </w:t>
      </w:r>
      <w:r w:rsidR="008F761F">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 xml:space="preserve"> в туман или пургу и самовольные изменения маршрута движения;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 xml:space="preserve">остановки, рывки, развороты и обгоны других </w:t>
      </w:r>
      <w:r w:rsidR="008F761F">
        <w:rPr>
          <w:rFonts w:ascii="Times New Roman" w:hAnsi="Times New Roman"/>
          <w:bCs/>
          <w:color w:val="000000"/>
          <w:sz w:val="24"/>
          <w:szCs w:val="24"/>
          <w:lang w:eastAsia="ru-RU"/>
        </w:rPr>
        <w:t>АТС</w:t>
      </w:r>
      <w:r w:rsidRPr="00A416BD">
        <w:rPr>
          <w:rFonts w:ascii="Times New Roman" w:hAnsi="Times New Roman"/>
          <w:bCs/>
          <w:color w:val="000000"/>
          <w:sz w:val="24"/>
          <w:szCs w:val="24"/>
          <w:lang w:eastAsia="ru-RU"/>
        </w:rPr>
        <w:t>.</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3.28.7. </w:t>
      </w:r>
      <w:r w:rsidR="00A50425" w:rsidRPr="00A416BD">
        <w:rPr>
          <w:rFonts w:ascii="Times New Roman" w:hAnsi="Times New Roman"/>
          <w:bCs/>
          <w:color w:val="000000"/>
          <w:sz w:val="24"/>
          <w:szCs w:val="24"/>
          <w:lang w:eastAsia="ru-RU"/>
        </w:rPr>
        <w:t xml:space="preserve">Запрещается въезд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на паром, нахождение на нем и выезд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с людьми, кроме водителя, а также посадка людей на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находящееся на пароме.</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3.28.8. </w:t>
      </w:r>
      <w:r w:rsidR="00A50425" w:rsidRPr="00A416BD">
        <w:rPr>
          <w:rFonts w:ascii="Times New Roman" w:hAnsi="Times New Roman"/>
          <w:bCs/>
          <w:color w:val="000000"/>
          <w:sz w:val="24"/>
          <w:szCs w:val="24"/>
          <w:lang w:eastAsia="ru-RU"/>
        </w:rPr>
        <w:t xml:space="preserve">После въезда на паром двигатели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должны быть выключены. Включение двигателей разрешается только перед выездом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с парома.</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3.28.9.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на пароме должны быть заторможены стояночными тормозами. Под колеса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от падения в воду при их случайной подвижке.</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3.28.10. </w:t>
      </w:r>
      <w:r w:rsidR="00A50425" w:rsidRPr="00A416BD">
        <w:rPr>
          <w:rFonts w:ascii="Times New Roman" w:hAnsi="Times New Roman"/>
          <w:bCs/>
          <w:color w:val="000000"/>
          <w:sz w:val="24"/>
          <w:szCs w:val="24"/>
          <w:lang w:eastAsia="ru-RU"/>
        </w:rPr>
        <w:t xml:space="preserve">Запрещается оставлять на пароме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с дизельными двигателями с включенной передачей.</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3.28.11. </w:t>
      </w:r>
      <w:r w:rsidR="00A50425" w:rsidRPr="00A416BD">
        <w:rPr>
          <w:rFonts w:ascii="Times New Roman" w:hAnsi="Times New Roman"/>
          <w:bCs/>
          <w:color w:val="000000"/>
          <w:sz w:val="24"/>
          <w:szCs w:val="24"/>
          <w:lang w:eastAsia="ru-RU"/>
        </w:rPr>
        <w:t xml:space="preserve">Переправа колонны </w:t>
      </w:r>
      <w:r w:rsidR="008F761F">
        <w:rPr>
          <w:rFonts w:ascii="Times New Roman" w:hAnsi="Times New Roman"/>
          <w:bCs/>
          <w:color w:val="000000"/>
          <w:sz w:val="24"/>
          <w:szCs w:val="24"/>
          <w:lang w:eastAsia="ru-RU"/>
        </w:rPr>
        <w:t>А</w:t>
      </w:r>
      <w:proofErr w:type="gramStart"/>
      <w:r w:rsidR="008F761F">
        <w:rPr>
          <w:rFonts w:ascii="Times New Roman" w:hAnsi="Times New Roman"/>
          <w:bCs/>
          <w:color w:val="000000"/>
          <w:sz w:val="24"/>
          <w:szCs w:val="24"/>
          <w:lang w:eastAsia="ru-RU"/>
        </w:rPr>
        <w:t>ТС</w:t>
      </w:r>
      <w:r w:rsidR="00A50425" w:rsidRPr="00A416BD">
        <w:rPr>
          <w:rFonts w:ascii="Times New Roman" w:hAnsi="Times New Roman"/>
          <w:bCs/>
          <w:color w:val="000000"/>
          <w:sz w:val="24"/>
          <w:szCs w:val="24"/>
          <w:lang w:eastAsia="ru-RU"/>
        </w:rPr>
        <w:t xml:space="preserve"> вбр</w:t>
      </w:r>
      <w:proofErr w:type="gramEnd"/>
      <w:r w:rsidR="00A50425" w:rsidRPr="00A416BD">
        <w:rPr>
          <w:rFonts w:ascii="Times New Roman" w:hAnsi="Times New Roman"/>
          <w:bCs/>
          <w:color w:val="000000"/>
          <w:sz w:val="24"/>
          <w:szCs w:val="24"/>
          <w:lang w:eastAsia="ru-RU"/>
        </w:rP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B06071"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3.28.12. </w:t>
      </w:r>
      <w:r w:rsidR="00A50425" w:rsidRPr="00A416BD">
        <w:rPr>
          <w:rFonts w:ascii="Times New Roman" w:hAnsi="Times New Roman"/>
          <w:bCs/>
          <w:color w:val="000000"/>
          <w:sz w:val="24"/>
          <w:szCs w:val="24"/>
          <w:lang w:eastAsia="ru-RU"/>
        </w:rPr>
        <w:t>Все участники переправы должны быть ознакомлены с местом переправы и мерами безопасности при ее осуществлении.</w:t>
      </w:r>
    </w:p>
    <w:p w:rsidR="00A50425" w:rsidRPr="00A416BD"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3.28.13. </w:t>
      </w:r>
      <w:r w:rsidR="00A50425" w:rsidRPr="00A416BD">
        <w:rPr>
          <w:rFonts w:ascii="Times New Roman" w:hAnsi="Times New Roman"/>
          <w:bCs/>
          <w:color w:val="000000"/>
          <w:sz w:val="24"/>
          <w:szCs w:val="24"/>
          <w:lang w:eastAsia="ru-RU"/>
        </w:rPr>
        <w:t>Запрещается:</w:t>
      </w:r>
    </w:p>
    <w:p w:rsidR="00A50425" w:rsidRPr="00A416BD"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A416BD">
        <w:rPr>
          <w:rFonts w:ascii="Times New Roman" w:hAnsi="Times New Roman"/>
          <w:bCs/>
          <w:color w:val="000000"/>
          <w:sz w:val="24"/>
          <w:szCs w:val="24"/>
          <w:lang w:eastAsia="ru-RU"/>
        </w:rPr>
        <w:t>встречное движение при переправе вброд;</w:t>
      </w:r>
    </w:p>
    <w:p w:rsidR="00A50425" w:rsidRPr="001F4011" w:rsidRDefault="00A50425" w:rsidP="00A50425">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1F4011">
        <w:rPr>
          <w:rFonts w:ascii="Times New Roman" w:hAnsi="Times New Roman"/>
          <w:bCs/>
          <w:color w:val="000000"/>
          <w:sz w:val="24"/>
          <w:szCs w:val="24"/>
          <w:lang w:eastAsia="ru-RU"/>
        </w:rPr>
        <w:t>переправа через водные преграды любой ширины: в паводки, во время ливневого дождя, снегопада, тумана, ледохода, при скорости ветра более 12 м/</w:t>
      </w:r>
      <w:proofErr w:type="gramStart"/>
      <w:r w:rsidRPr="001F4011">
        <w:rPr>
          <w:rFonts w:ascii="Times New Roman" w:hAnsi="Times New Roman"/>
          <w:bCs/>
          <w:color w:val="000000"/>
          <w:sz w:val="24"/>
          <w:szCs w:val="24"/>
          <w:lang w:eastAsia="ru-RU"/>
        </w:rPr>
        <w:t>с</w:t>
      </w:r>
      <w:proofErr w:type="gramEnd"/>
      <w:r w:rsidRPr="001F4011">
        <w:rPr>
          <w:rFonts w:ascii="Times New Roman" w:hAnsi="Times New Roman"/>
          <w:bCs/>
          <w:color w:val="000000"/>
          <w:sz w:val="24"/>
          <w:szCs w:val="24"/>
          <w:lang w:eastAsia="ru-RU"/>
        </w:rPr>
        <w:t>.</w:t>
      </w:r>
    </w:p>
    <w:p w:rsidR="00A50425" w:rsidRPr="00A416BD" w:rsidRDefault="00B06071" w:rsidP="00B06071">
      <w:pPr>
        <w:widowControl w:val="0"/>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3.28.14. </w:t>
      </w:r>
      <w:r w:rsidR="00A50425" w:rsidRPr="00A416BD">
        <w:rPr>
          <w:rFonts w:ascii="Times New Roman" w:hAnsi="Times New Roman"/>
          <w:bCs/>
          <w:color w:val="000000"/>
          <w:sz w:val="24"/>
          <w:szCs w:val="24"/>
          <w:lang w:eastAsia="ru-RU"/>
        </w:rPr>
        <w:t xml:space="preserve">В условиях бездорожья одиночное </w:t>
      </w:r>
      <w:r w:rsidR="008F761F">
        <w:rPr>
          <w:rFonts w:ascii="Times New Roman" w:hAnsi="Times New Roman"/>
          <w:bCs/>
          <w:color w:val="000000"/>
          <w:sz w:val="24"/>
          <w:szCs w:val="24"/>
          <w:lang w:eastAsia="ru-RU"/>
        </w:rPr>
        <w:t>АТС</w:t>
      </w:r>
      <w:r w:rsidR="00A50425" w:rsidRPr="00A416BD">
        <w:rPr>
          <w:rFonts w:ascii="Times New Roman" w:hAnsi="Times New Roman"/>
          <w:bCs/>
          <w:color w:val="000000"/>
          <w:sz w:val="24"/>
          <w:szCs w:val="24"/>
          <w:lang w:eastAsia="ru-RU"/>
        </w:rPr>
        <w:t xml:space="preserve"> не должно направляться в рейс длительностью более одних суток.</w:t>
      </w:r>
    </w:p>
    <w:bookmarkEnd w:id="1"/>
    <w:p w:rsidR="00140D01" w:rsidRDefault="00140D01" w:rsidP="009A16D3">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rsidR="00140D01" w:rsidRDefault="00140D01" w:rsidP="00AA3B4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proofErr w:type="gramStart"/>
      <w:r w:rsidRPr="00850EE9">
        <w:rPr>
          <w:rFonts w:ascii="Times New Roman" w:hAnsi="Times New Roman"/>
          <w:bCs/>
          <w:color w:val="000000"/>
          <w:sz w:val="24"/>
          <w:szCs w:val="24"/>
          <w:lang w:eastAsia="ru-RU"/>
        </w:rPr>
        <w:t>Водитель</w:t>
      </w:r>
      <w:r w:rsidR="00080092">
        <w:rPr>
          <w:rFonts w:ascii="Times New Roman" w:hAnsi="Times New Roman"/>
          <w:bCs/>
          <w:color w:val="000000"/>
          <w:sz w:val="24"/>
          <w:szCs w:val="24"/>
          <w:lang w:eastAsia="ru-RU"/>
        </w:rPr>
        <w:t xml:space="preserve"> АТС</w:t>
      </w:r>
      <w:r w:rsidRPr="00850EE9">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причастный</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к</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дорожно-транспортному</w:t>
      </w:r>
      <w:r>
        <w:rPr>
          <w:rFonts w:ascii="Times New Roman" w:hAnsi="Times New Roman"/>
          <w:bCs/>
          <w:color w:val="000000"/>
          <w:sz w:val="24"/>
          <w:szCs w:val="24"/>
          <w:lang w:eastAsia="ru-RU"/>
        </w:rPr>
        <w:t xml:space="preserve"> происшествию, </w:t>
      </w:r>
      <w:r w:rsidRPr="00850EE9">
        <w:rPr>
          <w:rFonts w:ascii="Times New Roman" w:hAnsi="Times New Roman"/>
          <w:bCs/>
          <w:color w:val="000000"/>
          <w:sz w:val="24"/>
          <w:szCs w:val="24"/>
          <w:lang w:eastAsia="ru-RU"/>
        </w:rPr>
        <w:t>вызвавшему</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несчастный</w:t>
      </w:r>
      <w:r>
        <w:rPr>
          <w:rFonts w:ascii="Times New Roman" w:hAnsi="Times New Roman"/>
          <w:bCs/>
          <w:color w:val="000000"/>
          <w:sz w:val="24"/>
          <w:szCs w:val="24"/>
          <w:lang w:eastAsia="ru-RU"/>
        </w:rPr>
        <w:t xml:space="preserve"> </w:t>
      </w:r>
      <w:r w:rsidRPr="00850EE9">
        <w:rPr>
          <w:rFonts w:ascii="Times New Roman" w:hAnsi="Times New Roman"/>
          <w:bCs/>
          <w:color w:val="000000"/>
          <w:sz w:val="24"/>
          <w:szCs w:val="24"/>
          <w:lang w:eastAsia="ru-RU"/>
        </w:rPr>
        <w:t xml:space="preserve">случай (наезд на людей или столкновение с другим </w:t>
      </w:r>
      <w:r w:rsidR="00080092">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должен немедленно сообщить в органы ГИБДД, своему непосредственному руководителю или диспетчеру, оказать пострадавшему первую помощь,</w:t>
      </w:r>
      <w:r>
        <w:rPr>
          <w:rFonts w:ascii="Times New Roman" w:hAnsi="Times New Roman"/>
          <w:bCs/>
          <w:color w:val="000000"/>
          <w:sz w:val="24"/>
          <w:szCs w:val="24"/>
          <w:lang w:eastAsia="ru-RU"/>
        </w:rPr>
        <w:t xml:space="preserve"> при необходимости вызват</w:t>
      </w:r>
      <w:r w:rsidR="00080092">
        <w:rPr>
          <w:rFonts w:ascii="Times New Roman" w:hAnsi="Times New Roman"/>
          <w:bCs/>
          <w:color w:val="000000"/>
          <w:sz w:val="24"/>
          <w:szCs w:val="24"/>
          <w:lang w:eastAsia="ru-RU"/>
        </w:rPr>
        <w:t>ь</w:t>
      </w:r>
      <w:r>
        <w:rPr>
          <w:rFonts w:ascii="Times New Roman" w:hAnsi="Times New Roman"/>
          <w:bCs/>
          <w:color w:val="000000"/>
          <w:sz w:val="24"/>
          <w:szCs w:val="24"/>
          <w:lang w:eastAsia="ru-RU"/>
        </w:rPr>
        <w:t xml:space="preserve"> бригаду скорой помощи по телефону 103</w:t>
      </w:r>
      <w:r w:rsidRPr="00850EE9">
        <w:rPr>
          <w:rFonts w:ascii="Times New Roman" w:hAnsi="Times New Roman"/>
          <w:bCs/>
          <w:color w:val="000000"/>
          <w:sz w:val="24"/>
          <w:szCs w:val="24"/>
          <w:lang w:eastAsia="ru-RU"/>
        </w:rPr>
        <w:t xml:space="preserve"> </w:t>
      </w:r>
      <w:r w:rsidR="008F761F">
        <w:rPr>
          <w:rFonts w:ascii="Times New Roman" w:hAnsi="Times New Roman"/>
          <w:bCs/>
          <w:color w:val="000000"/>
          <w:sz w:val="24"/>
          <w:szCs w:val="24"/>
          <w:lang w:eastAsia="ru-RU"/>
        </w:rPr>
        <w:t xml:space="preserve">или 112, </w:t>
      </w:r>
      <w:r w:rsidRPr="00850EE9">
        <w:rPr>
          <w:rFonts w:ascii="Times New Roman" w:hAnsi="Times New Roman"/>
          <w:bCs/>
          <w:color w:val="000000"/>
          <w:sz w:val="24"/>
          <w:szCs w:val="24"/>
          <w:lang w:eastAsia="ru-RU"/>
        </w:rPr>
        <w:t xml:space="preserve">принять меры к сохранению обстановки происшествия (аварии) до прибытия ГИБДД, если это не создает опасности для окружающих. </w:t>
      </w:r>
      <w:proofErr w:type="gramEnd"/>
    </w:p>
    <w:p w:rsidR="00140D01" w:rsidRPr="00850EE9" w:rsidRDefault="00140D01" w:rsidP="00850EE9">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850EE9">
        <w:rPr>
          <w:rFonts w:ascii="Times New Roman" w:hAnsi="Times New Roman"/>
          <w:bCs/>
          <w:color w:val="000000"/>
          <w:sz w:val="24"/>
          <w:szCs w:val="24"/>
          <w:lang w:eastAsia="ru-RU"/>
        </w:rPr>
        <w:t>Неисправн</w:t>
      </w:r>
      <w:r w:rsidR="00080092">
        <w:rPr>
          <w:rFonts w:ascii="Times New Roman" w:hAnsi="Times New Roman"/>
          <w:bCs/>
          <w:color w:val="000000"/>
          <w:sz w:val="24"/>
          <w:szCs w:val="24"/>
          <w:lang w:eastAsia="ru-RU"/>
        </w:rPr>
        <w:t>ое</w:t>
      </w:r>
      <w:r w:rsidRPr="00850EE9">
        <w:rPr>
          <w:rFonts w:ascii="Times New Roman" w:hAnsi="Times New Roman"/>
          <w:bCs/>
          <w:color w:val="000000"/>
          <w:sz w:val="24"/>
          <w:szCs w:val="24"/>
          <w:lang w:eastAsia="ru-RU"/>
        </w:rPr>
        <w:t xml:space="preserve"> </w:t>
      </w:r>
      <w:r w:rsidR="00080092">
        <w:rPr>
          <w:rFonts w:ascii="Times New Roman" w:hAnsi="Times New Roman"/>
          <w:bCs/>
          <w:color w:val="000000"/>
          <w:sz w:val="24"/>
          <w:szCs w:val="24"/>
          <w:lang w:eastAsia="ru-RU"/>
        </w:rPr>
        <w:t>АТС</w:t>
      </w:r>
      <w:r w:rsidRPr="00850EE9">
        <w:rPr>
          <w:rFonts w:ascii="Times New Roman" w:hAnsi="Times New Roman"/>
          <w:bCs/>
          <w:color w:val="000000"/>
          <w:sz w:val="24"/>
          <w:szCs w:val="24"/>
          <w:lang w:eastAsia="ru-RU"/>
        </w:rPr>
        <w:t xml:space="preserve"> брать на буксир при помощи специальных приспособлений можно </w:t>
      </w:r>
      <w:r w:rsidR="00080092">
        <w:rPr>
          <w:rFonts w:ascii="Times New Roman" w:hAnsi="Times New Roman"/>
          <w:bCs/>
          <w:color w:val="000000"/>
          <w:sz w:val="24"/>
          <w:szCs w:val="24"/>
          <w:lang w:eastAsia="ru-RU"/>
        </w:rPr>
        <w:t xml:space="preserve">только </w:t>
      </w:r>
      <w:r w:rsidRPr="00850EE9">
        <w:rPr>
          <w:rFonts w:ascii="Times New Roman" w:hAnsi="Times New Roman"/>
          <w:bCs/>
          <w:color w:val="000000"/>
          <w:sz w:val="24"/>
          <w:szCs w:val="24"/>
          <w:lang w:eastAsia="ru-RU"/>
        </w:rPr>
        <w:t xml:space="preserve">после разрешения инспектора ГИБДД. </w:t>
      </w:r>
    </w:p>
    <w:p w:rsidR="00140D01" w:rsidRPr="007322D5" w:rsidRDefault="00140D01" w:rsidP="007322D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7322D5">
        <w:rPr>
          <w:rFonts w:ascii="Times New Roman" w:hAnsi="Times New Roman"/>
          <w:bCs/>
          <w:color w:val="000000"/>
          <w:sz w:val="24"/>
          <w:szCs w:val="24"/>
          <w:lang w:eastAsia="ru-RU"/>
        </w:rPr>
        <w:t xml:space="preserve">В случае </w:t>
      </w:r>
      <w:r>
        <w:rPr>
          <w:rFonts w:ascii="Times New Roman" w:hAnsi="Times New Roman"/>
          <w:bCs/>
          <w:color w:val="000000"/>
          <w:sz w:val="24"/>
          <w:szCs w:val="24"/>
          <w:lang w:eastAsia="ru-RU"/>
        </w:rPr>
        <w:t>воз</w:t>
      </w:r>
      <w:r w:rsidRPr="007322D5">
        <w:rPr>
          <w:rFonts w:ascii="Times New Roman" w:hAnsi="Times New Roman"/>
          <w:bCs/>
          <w:color w:val="000000"/>
          <w:sz w:val="24"/>
          <w:szCs w:val="24"/>
          <w:lang w:eastAsia="ru-RU"/>
        </w:rPr>
        <w:t xml:space="preserve">горания </w:t>
      </w:r>
      <w:r w:rsidR="00080092" w:rsidRPr="007322D5">
        <w:rPr>
          <w:rFonts w:ascii="Times New Roman" w:hAnsi="Times New Roman"/>
          <w:bCs/>
          <w:color w:val="000000"/>
          <w:sz w:val="24"/>
          <w:szCs w:val="24"/>
          <w:lang w:eastAsia="ru-RU"/>
        </w:rPr>
        <w:t>принять меры к тушению пожара</w:t>
      </w:r>
      <w:r w:rsidR="00080092">
        <w:rPr>
          <w:rFonts w:ascii="Times New Roman" w:hAnsi="Times New Roman"/>
          <w:bCs/>
          <w:color w:val="000000"/>
          <w:sz w:val="24"/>
          <w:szCs w:val="24"/>
          <w:lang w:eastAsia="ru-RU"/>
        </w:rPr>
        <w:t xml:space="preserve">, </w:t>
      </w:r>
      <w:r w:rsidR="00080092" w:rsidRPr="007322D5">
        <w:rPr>
          <w:rFonts w:ascii="Times New Roman" w:hAnsi="Times New Roman"/>
          <w:bCs/>
          <w:color w:val="000000"/>
          <w:sz w:val="24"/>
          <w:szCs w:val="24"/>
          <w:lang w:eastAsia="ru-RU"/>
        </w:rPr>
        <w:t>со</w:t>
      </w:r>
      <w:r w:rsidR="00080092">
        <w:rPr>
          <w:rFonts w:ascii="Times New Roman" w:hAnsi="Times New Roman"/>
          <w:bCs/>
          <w:color w:val="000000"/>
          <w:sz w:val="24"/>
          <w:szCs w:val="24"/>
          <w:lang w:eastAsia="ru-RU"/>
        </w:rPr>
        <w:t>общить о случившемся руководству, при необходимости</w:t>
      </w:r>
      <w:r w:rsidR="00080092" w:rsidRPr="007322D5">
        <w:rPr>
          <w:rFonts w:ascii="Times New Roman" w:hAnsi="Times New Roman"/>
          <w:bCs/>
          <w:color w:val="000000"/>
          <w:sz w:val="24"/>
          <w:szCs w:val="24"/>
          <w:lang w:eastAsia="ru-RU"/>
        </w:rPr>
        <w:t xml:space="preserve"> </w:t>
      </w:r>
      <w:r w:rsidRPr="007322D5">
        <w:rPr>
          <w:rFonts w:ascii="Times New Roman" w:hAnsi="Times New Roman"/>
          <w:bCs/>
          <w:color w:val="000000"/>
          <w:sz w:val="24"/>
          <w:szCs w:val="24"/>
          <w:lang w:eastAsia="ru-RU"/>
        </w:rPr>
        <w:t>вызвать пожарную охрану</w:t>
      </w:r>
      <w:r>
        <w:rPr>
          <w:rFonts w:ascii="Times New Roman" w:hAnsi="Times New Roman"/>
          <w:bCs/>
          <w:color w:val="000000"/>
          <w:sz w:val="24"/>
          <w:szCs w:val="24"/>
          <w:lang w:eastAsia="ru-RU"/>
        </w:rPr>
        <w:t xml:space="preserve"> по телефону 101</w:t>
      </w:r>
      <w:r w:rsidR="008F761F">
        <w:rPr>
          <w:rFonts w:ascii="Times New Roman" w:hAnsi="Times New Roman"/>
          <w:bCs/>
          <w:color w:val="000000"/>
          <w:sz w:val="24"/>
          <w:szCs w:val="24"/>
          <w:lang w:eastAsia="ru-RU"/>
        </w:rPr>
        <w:t xml:space="preserve"> или 112</w:t>
      </w:r>
      <w:r w:rsidR="00080092">
        <w:rPr>
          <w:rFonts w:ascii="Times New Roman" w:hAnsi="Times New Roman"/>
          <w:bCs/>
          <w:color w:val="000000"/>
          <w:sz w:val="24"/>
          <w:szCs w:val="24"/>
          <w:lang w:eastAsia="ru-RU"/>
        </w:rPr>
        <w:t>.</w:t>
      </w:r>
    </w:p>
    <w:p w:rsidR="00140D01" w:rsidRDefault="00140D01" w:rsidP="00111A34">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5</w:t>
      </w:r>
      <w:r w:rsidRPr="00F935B0">
        <w:rPr>
          <w:rFonts w:ascii="Times New Roman" w:eastAsia="Arial Unicode MS" w:hAnsi="Times New Roman"/>
          <w:b/>
          <w:sz w:val="24"/>
          <w:szCs w:val="24"/>
          <w:lang w:eastAsia="ru-RU"/>
        </w:rPr>
        <w:t xml:space="preserve">. </w:t>
      </w:r>
      <w:r w:rsidRPr="009A16D3">
        <w:rPr>
          <w:rFonts w:ascii="Times New Roman" w:eastAsia="Arial Unicode MS" w:hAnsi="Times New Roman"/>
          <w:b/>
          <w:sz w:val="24"/>
          <w:szCs w:val="24"/>
          <w:lang w:eastAsia="ru-RU"/>
        </w:rPr>
        <w:t xml:space="preserve">ТРЕБОВАНИЯ ОХРАНЫ ТРУДА </w:t>
      </w:r>
      <w:r>
        <w:rPr>
          <w:rFonts w:ascii="Times New Roman" w:eastAsia="Arial Unicode MS" w:hAnsi="Times New Roman"/>
          <w:b/>
          <w:sz w:val="24"/>
          <w:szCs w:val="24"/>
          <w:lang w:eastAsia="ru-RU"/>
        </w:rPr>
        <w:t>ПО ОКОНЧАНИИ РАБОТЫ</w:t>
      </w:r>
    </w:p>
    <w:p w:rsidR="00140D01" w:rsidRDefault="00140D01" w:rsidP="00AA3B43">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A3B43">
        <w:rPr>
          <w:rFonts w:ascii="Times New Roman" w:hAnsi="Times New Roman"/>
          <w:color w:val="000000"/>
          <w:sz w:val="24"/>
          <w:szCs w:val="24"/>
          <w:lang w:eastAsia="ru-RU"/>
        </w:rPr>
        <w:t xml:space="preserve">После возвращения из </w:t>
      </w:r>
      <w:r w:rsidR="00E41901">
        <w:rPr>
          <w:rFonts w:ascii="Times New Roman" w:hAnsi="Times New Roman"/>
          <w:color w:val="000000"/>
          <w:sz w:val="24"/>
          <w:szCs w:val="24"/>
          <w:lang w:eastAsia="ru-RU"/>
        </w:rPr>
        <w:t>рейса</w:t>
      </w:r>
      <w:r w:rsidRPr="00AA3B43">
        <w:rPr>
          <w:rFonts w:ascii="Times New Roman" w:hAnsi="Times New Roman"/>
          <w:color w:val="000000"/>
          <w:sz w:val="24"/>
          <w:szCs w:val="24"/>
          <w:lang w:eastAsia="ru-RU"/>
        </w:rPr>
        <w:t xml:space="preserve"> совместно с механиком </w:t>
      </w:r>
      <w:r w:rsidR="00E41901">
        <w:rPr>
          <w:rFonts w:ascii="Times New Roman" w:hAnsi="Times New Roman"/>
          <w:color w:val="000000"/>
          <w:sz w:val="24"/>
          <w:szCs w:val="24"/>
          <w:lang w:eastAsia="ru-RU"/>
        </w:rPr>
        <w:t>гаража</w:t>
      </w:r>
      <w:r w:rsidRPr="00AA3B43">
        <w:rPr>
          <w:rFonts w:ascii="Times New Roman" w:hAnsi="Times New Roman"/>
          <w:color w:val="000000"/>
          <w:sz w:val="24"/>
          <w:szCs w:val="24"/>
          <w:lang w:eastAsia="ru-RU"/>
        </w:rPr>
        <w:t xml:space="preserve"> проверить </w:t>
      </w:r>
      <w:r w:rsidR="00E41901">
        <w:rPr>
          <w:rFonts w:ascii="Times New Roman" w:hAnsi="Times New Roman"/>
          <w:color w:val="000000"/>
          <w:sz w:val="24"/>
          <w:szCs w:val="24"/>
          <w:lang w:eastAsia="ru-RU"/>
        </w:rPr>
        <w:t>состояние АТС</w:t>
      </w:r>
      <w:r w:rsidRPr="00AA3B43">
        <w:rPr>
          <w:rFonts w:ascii="Times New Roman" w:hAnsi="Times New Roman"/>
          <w:color w:val="000000"/>
          <w:sz w:val="24"/>
          <w:szCs w:val="24"/>
          <w:lang w:eastAsia="ru-RU"/>
        </w:rPr>
        <w:t>. В случае необходимости составить заявку на текущий ремонт с перечнем неиспра</w:t>
      </w:r>
      <w:r>
        <w:rPr>
          <w:rFonts w:ascii="Times New Roman" w:hAnsi="Times New Roman"/>
          <w:color w:val="000000"/>
          <w:sz w:val="24"/>
          <w:szCs w:val="24"/>
          <w:lang w:eastAsia="ru-RU"/>
        </w:rPr>
        <w:t>вностей, подлежащих устранению.</w:t>
      </w:r>
    </w:p>
    <w:p w:rsidR="00140D01" w:rsidRDefault="00E41901" w:rsidP="00AA3B43">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АТС</w:t>
      </w:r>
      <w:r w:rsidR="00140D01" w:rsidRPr="00AA3B43">
        <w:rPr>
          <w:rFonts w:ascii="Times New Roman" w:hAnsi="Times New Roman"/>
          <w:color w:val="000000"/>
          <w:sz w:val="24"/>
          <w:szCs w:val="24"/>
          <w:lang w:eastAsia="ru-RU"/>
        </w:rPr>
        <w:t xml:space="preserve"> и прицеп очистить от грязи и пыли, поставить в установленное место, </w:t>
      </w:r>
      <w:proofErr w:type="gramStart"/>
      <w:r w:rsidR="00140D01" w:rsidRPr="00AA3B43">
        <w:rPr>
          <w:rFonts w:ascii="Times New Roman" w:hAnsi="Times New Roman"/>
          <w:color w:val="000000"/>
          <w:sz w:val="24"/>
          <w:szCs w:val="24"/>
          <w:lang w:eastAsia="ru-RU"/>
        </w:rPr>
        <w:t>убедиться</w:t>
      </w:r>
      <w:proofErr w:type="gramEnd"/>
      <w:r w:rsidR="00140D01" w:rsidRPr="00AA3B43">
        <w:rPr>
          <w:rFonts w:ascii="Times New Roman" w:hAnsi="Times New Roman"/>
          <w:color w:val="000000"/>
          <w:sz w:val="24"/>
          <w:szCs w:val="24"/>
          <w:lang w:eastAsia="ru-RU"/>
        </w:rPr>
        <w:t xml:space="preserve"> что нет </w:t>
      </w:r>
      <w:r w:rsidR="00140D01">
        <w:rPr>
          <w:rFonts w:ascii="Times New Roman" w:hAnsi="Times New Roman"/>
          <w:color w:val="000000"/>
          <w:sz w:val="24"/>
          <w:szCs w:val="24"/>
          <w:lang w:eastAsia="ru-RU"/>
        </w:rPr>
        <w:t>вероятности</w:t>
      </w:r>
      <w:r w:rsidR="00140D01" w:rsidRPr="00AA3B43">
        <w:rPr>
          <w:rFonts w:ascii="Times New Roman" w:hAnsi="Times New Roman"/>
          <w:color w:val="000000"/>
          <w:sz w:val="24"/>
          <w:szCs w:val="24"/>
          <w:lang w:eastAsia="ru-RU"/>
        </w:rPr>
        <w:t xml:space="preserve"> возникновения пожара, и затянуть рычаг стоя</w:t>
      </w:r>
      <w:r w:rsidR="00140D01">
        <w:rPr>
          <w:rFonts w:ascii="Times New Roman" w:hAnsi="Times New Roman"/>
          <w:color w:val="000000"/>
          <w:sz w:val="24"/>
          <w:szCs w:val="24"/>
          <w:lang w:eastAsia="ru-RU"/>
        </w:rPr>
        <w:t xml:space="preserve">ночной тормозной системы. </w:t>
      </w:r>
    </w:p>
    <w:p w:rsidR="00140D01" w:rsidRDefault="00140D01" w:rsidP="00AA3B43">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A3B43">
        <w:rPr>
          <w:rFonts w:ascii="Times New Roman" w:hAnsi="Times New Roman"/>
          <w:color w:val="000000"/>
          <w:sz w:val="24"/>
          <w:szCs w:val="24"/>
          <w:lang w:eastAsia="ru-RU"/>
        </w:rPr>
        <w:t>Сдать путевой лист диспетчеру</w:t>
      </w:r>
      <w:r>
        <w:rPr>
          <w:rFonts w:ascii="Times New Roman" w:hAnsi="Times New Roman"/>
          <w:color w:val="000000"/>
          <w:sz w:val="24"/>
          <w:szCs w:val="24"/>
          <w:lang w:eastAsia="ru-RU"/>
        </w:rPr>
        <w:t xml:space="preserve"> или ответственному лицу. </w:t>
      </w:r>
    </w:p>
    <w:p w:rsidR="00E41901" w:rsidRPr="00E41901" w:rsidRDefault="00E41901" w:rsidP="00E4190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E41901">
        <w:rPr>
          <w:rFonts w:ascii="Times New Roman" w:hAnsi="Times New Roman"/>
          <w:color w:val="000000"/>
          <w:sz w:val="24"/>
          <w:szCs w:val="24"/>
          <w:lang w:eastAsia="ru-RU"/>
        </w:rPr>
        <w:t>Сообщить непосредственному руководителю обо всех имевших место неполадках и принятых мерах по их устранению.</w:t>
      </w:r>
    </w:p>
    <w:p w:rsidR="00140D01" w:rsidRDefault="00140D01" w:rsidP="00AA3B43">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A3B43">
        <w:rPr>
          <w:rFonts w:ascii="Times New Roman" w:hAnsi="Times New Roman"/>
          <w:color w:val="000000"/>
          <w:sz w:val="24"/>
          <w:szCs w:val="24"/>
          <w:lang w:eastAsia="ru-RU"/>
        </w:rPr>
        <w:t xml:space="preserve">Снять и убрать специальную одежду в шкаф, вымыть руки и лицо с мылом, принять душ. Применять для мытья химические вещества запрещается. </w:t>
      </w:r>
    </w:p>
    <w:p w:rsidR="00140D01" w:rsidRDefault="00140D01" w:rsidP="00E41901">
      <w:pPr>
        <w:widowControl w:val="0"/>
        <w:suppressAutoHyphens/>
        <w:overflowPunct w:val="0"/>
        <w:autoSpaceDE w:val="0"/>
        <w:autoSpaceDN w:val="0"/>
        <w:adjustRightInd w:val="0"/>
        <w:spacing w:after="0" w:line="240" w:lineRule="auto"/>
        <w:ind w:left="284"/>
        <w:contextualSpacing/>
        <w:jc w:val="both"/>
        <w:rPr>
          <w:rFonts w:ascii="Times New Roman" w:hAnsi="Times New Roman"/>
          <w:color w:val="000000"/>
          <w:sz w:val="24"/>
          <w:szCs w:val="24"/>
          <w:lang w:eastAsia="ru-RU"/>
        </w:rPr>
      </w:pPr>
    </w:p>
    <w:p w:rsidR="00E41901" w:rsidRDefault="00E41901" w:rsidP="00E41901">
      <w:pPr>
        <w:widowControl w:val="0"/>
        <w:suppressAutoHyphens/>
        <w:overflowPunct w:val="0"/>
        <w:autoSpaceDE w:val="0"/>
        <w:autoSpaceDN w:val="0"/>
        <w:adjustRightInd w:val="0"/>
        <w:spacing w:after="0" w:line="240" w:lineRule="auto"/>
        <w:ind w:left="284"/>
        <w:contextualSpacing/>
        <w:jc w:val="both"/>
        <w:rPr>
          <w:rFonts w:ascii="Times New Roman" w:hAnsi="Times New Roman"/>
          <w:color w:val="000000"/>
          <w:sz w:val="24"/>
          <w:szCs w:val="24"/>
          <w:lang w:eastAsia="ru-RU"/>
        </w:rPr>
      </w:pPr>
    </w:p>
    <w:p w:rsidR="00E41901" w:rsidRPr="00E41901" w:rsidRDefault="00E41901" w:rsidP="00E41901">
      <w:pPr>
        <w:widowControl w:val="0"/>
        <w:suppressAutoHyphens/>
        <w:overflowPunct w:val="0"/>
        <w:autoSpaceDE w:val="0"/>
        <w:autoSpaceDN w:val="0"/>
        <w:adjustRightInd w:val="0"/>
        <w:spacing w:after="0" w:line="240" w:lineRule="auto"/>
        <w:ind w:left="284"/>
        <w:contextualSpacing/>
        <w:jc w:val="both"/>
        <w:rPr>
          <w:rFonts w:ascii="Times New Roman" w:hAnsi="Times New Roman"/>
          <w:color w:val="000000"/>
          <w:sz w:val="24"/>
          <w:szCs w:val="24"/>
          <w:lang w:eastAsia="ru-RU"/>
        </w:rPr>
      </w:pPr>
    </w:p>
    <w:p w:rsidR="00140D01" w:rsidRDefault="00140D01" w:rsidP="00EA77C2">
      <w:pPr>
        <w:autoSpaceDE w:val="0"/>
        <w:autoSpaceDN w:val="0"/>
        <w:spacing w:after="0" w:line="240" w:lineRule="auto"/>
        <w:jc w:val="center"/>
        <w:rPr>
          <w:rFonts w:ascii="Times New Roman" w:hAnsi="Times New Roman"/>
          <w:b/>
          <w:sz w:val="24"/>
          <w:szCs w:val="24"/>
          <w:lang w:eastAsia="ru-RU"/>
        </w:rPr>
      </w:pPr>
      <w:bookmarkStart w:id="2" w:name="_GoBack"/>
      <w:bookmarkEnd w:id="2"/>
    </w:p>
    <w:p w:rsidR="00140D01" w:rsidRDefault="00140D01" w:rsidP="00EA77C2">
      <w:pPr>
        <w:autoSpaceDE w:val="0"/>
        <w:autoSpaceDN w:val="0"/>
        <w:spacing w:after="0" w:line="240" w:lineRule="auto"/>
        <w:jc w:val="center"/>
        <w:rPr>
          <w:rFonts w:ascii="Times New Roman" w:hAnsi="Times New Roman"/>
          <w:b/>
          <w:sz w:val="24"/>
          <w:szCs w:val="24"/>
          <w:lang w:eastAsia="ru-RU"/>
        </w:rPr>
      </w:pPr>
    </w:p>
    <w:p w:rsidR="00140D01" w:rsidRDefault="00140D01" w:rsidP="00EA77C2">
      <w:pPr>
        <w:autoSpaceDE w:val="0"/>
        <w:autoSpaceDN w:val="0"/>
        <w:spacing w:after="0" w:line="240" w:lineRule="auto"/>
        <w:jc w:val="center"/>
        <w:rPr>
          <w:rFonts w:ascii="Times New Roman" w:hAnsi="Times New Roman"/>
          <w:b/>
          <w:sz w:val="24"/>
          <w:szCs w:val="24"/>
          <w:lang w:eastAsia="ru-RU"/>
        </w:rPr>
      </w:pPr>
    </w:p>
    <w:p w:rsidR="00140D01" w:rsidRDefault="00140D01" w:rsidP="00EA77C2">
      <w:pPr>
        <w:autoSpaceDE w:val="0"/>
        <w:autoSpaceDN w:val="0"/>
        <w:spacing w:after="0" w:line="240" w:lineRule="auto"/>
        <w:jc w:val="center"/>
        <w:rPr>
          <w:rFonts w:ascii="Times New Roman" w:hAnsi="Times New Roman"/>
          <w:b/>
          <w:sz w:val="24"/>
          <w:szCs w:val="24"/>
          <w:lang w:eastAsia="ru-RU"/>
        </w:rPr>
      </w:pPr>
    </w:p>
    <w:p w:rsidR="00140D01" w:rsidRDefault="00140D01" w:rsidP="00EA77C2">
      <w:pPr>
        <w:autoSpaceDE w:val="0"/>
        <w:autoSpaceDN w:val="0"/>
        <w:spacing w:after="0" w:line="240" w:lineRule="auto"/>
        <w:jc w:val="center"/>
        <w:rPr>
          <w:rFonts w:ascii="Times New Roman" w:hAnsi="Times New Roman"/>
          <w:b/>
          <w:sz w:val="24"/>
          <w:szCs w:val="24"/>
          <w:lang w:eastAsia="ru-RU"/>
        </w:rPr>
      </w:pPr>
    </w:p>
    <w:p w:rsidR="00140D01" w:rsidRPr="00040A08" w:rsidRDefault="00140D01"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t>ЛИСТ ОЗНАКОМЛЕНИЯ</w:t>
      </w:r>
    </w:p>
    <w:tbl>
      <w:tblPr>
        <w:tblW w:w="0" w:type="auto"/>
        <w:tblLook w:val="00A0" w:firstRow="1" w:lastRow="0" w:firstColumn="1" w:lastColumn="0" w:noHBand="0" w:noVBand="0"/>
      </w:tblPr>
      <w:tblGrid>
        <w:gridCol w:w="593"/>
        <w:gridCol w:w="2903"/>
        <w:gridCol w:w="1004"/>
        <w:gridCol w:w="2268"/>
        <w:gridCol w:w="1559"/>
        <w:gridCol w:w="1559"/>
      </w:tblGrid>
      <w:tr w:rsidR="00140D01" w:rsidRPr="00E30427" w:rsidTr="0044443A">
        <w:tc>
          <w:tcPr>
            <w:tcW w:w="3496" w:type="dxa"/>
            <w:gridSpan w:val="2"/>
            <w:tcMar>
              <w:left w:w="0" w:type="dxa"/>
              <w:right w:w="0" w:type="dxa"/>
            </w:tcMar>
          </w:tcPr>
          <w:p w:rsidR="00140D01" w:rsidRPr="00040A08" w:rsidRDefault="00140D01" w:rsidP="00EF6722">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rsidR="00140D01" w:rsidRPr="00040A08" w:rsidRDefault="00140D01" w:rsidP="00354FD1">
            <w:pPr>
              <w:keepNext/>
              <w:spacing w:before="80" w:after="0" w:line="280" w:lineRule="exact"/>
              <w:ind w:right="79"/>
              <w:contextualSpacing/>
              <w:outlineLvl w:val="0"/>
              <w:rPr>
                <w:rFonts w:ascii="Times New Roman" w:hAnsi="Times New Roman"/>
                <w:i/>
                <w:sz w:val="24"/>
                <w:szCs w:val="24"/>
                <w:lang w:eastAsia="ru-RU"/>
              </w:rPr>
            </w:pPr>
            <w:r>
              <w:rPr>
                <w:rFonts w:ascii="Times New Roman" w:hAnsi="Times New Roman"/>
                <w:i/>
                <w:sz w:val="24"/>
                <w:szCs w:val="24"/>
                <w:lang w:eastAsia="ru-RU"/>
              </w:rPr>
              <w:t>для</w:t>
            </w:r>
            <w:r w:rsidRPr="00E6429C">
              <w:rPr>
                <w:rFonts w:ascii="Times New Roman" w:hAnsi="Times New Roman"/>
                <w:i/>
                <w:sz w:val="24"/>
                <w:szCs w:val="24"/>
                <w:lang w:eastAsia="ru-RU"/>
              </w:rPr>
              <w:t xml:space="preserve"> </w:t>
            </w:r>
            <w:r w:rsidRPr="00AA3B43">
              <w:rPr>
                <w:rFonts w:ascii="Times New Roman" w:hAnsi="Times New Roman"/>
                <w:i/>
                <w:sz w:val="24"/>
                <w:szCs w:val="24"/>
                <w:lang w:eastAsia="ru-RU"/>
              </w:rPr>
              <w:t>водител</w:t>
            </w:r>
            <w:r>
              <w:rPr>
                <w:rFonts w:ascii="Times New Roman" w:hAnsi="Times New Roman"/>
                <w:i/>
                <w:sz w:val="24"/>
                <w:szCs w:val="24"/>
                <w:lang w:eastAsia="ru-RU"/>
              </w:rPr>
              <w:t>я</w:t>
            </w:r>
            <w:r w:rsidRPr="00AA3B43">
              <w:rPr>
                <w:rFonts w:ascii="Times New Roman" w:hAnsi="Times New Roman"/>
                <w:i/>
                <w:sz w:val="24"/>
                <w:szCs w:val="24"/>
                <w:lang w:eastAsia="ru-RU"/>
              </w:rPr>
              <w:t xml:space="preserve"> </w:t>
            </w:r>
            <w:r w:rsidR="00AC076D">
              <w:rPr>
                <w:rFonts w:ascii="Times New Roman" w:hAnsi="Times New Roman"/>
                <w:i/>
                <w:sz w:val="24"/>
                <w:szCs w:val="24"/>
                <w:lang w:eastAsia="ru-RU"/>
              </w:rPr>
              <w:t xml:space="preserve">автотранспортного </w:t>
            </w:r>
            <w:r w:rsidR="00354FD1">
              <w:rPr>
                <w:rFonts w:ascii="Times New Roman" w:hAnsi="Times New Roman"/>
                <w:i/>
                <w:sz w:val="24"/>
                <w:szCs w:val="24"/>
                <w:lang w:eastAsia="ru-RU"/>
              </w:rPr>
              <w:t>с</w:t>
            </w:r>
            <w:r w:rsidR="00AC076D">
              <w:rPr>
                <w:rFonts w:ascii="Times New Roman" w:hAnsi="Times New Roman"/>
                <w:i/>
                <w:sz w:val="24"/>
                <w:szCs w:val="24"/>
                <w:lang w:eastAsia="ru-RU"/>
              </w:rPr>
              <w:t>редства</w:t>
            </w:r>
          </w:p>
        </w:tc>
      </w:tr>
      <w:tr w:rsidR="00140D01" w:rsidRPr="006F5F4D" w:rsidTr="0044443A">
        <w:tc>
          <w:tcPr>
            <w:tcW w:w="3496" w:type="dxa"/>
            <w:gridSpan w:val="2"/>
            <w:tcMar>
              <w:left w:w="0" w:type="dxa"/>
              <w:right w:w="0" w:type="dxa"/>
            </w:tcMar>
          </w:tcPr>
          <w:p w:rsidR="00140D01" w:rsidRPr="00040A08" w:rsidRDefault="00140D01"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140D01" w:rsidRPr="009053DD" w:rsidRDefault="00140D01" w:rsidP="005843A9">
            <w:pPr>
              <w:keepNext/>
              <w:spacing w:before="80" w:after="0" w:line="280" w:lineRule="exact"/>
              <w:ind w:right="79"/>
              <w:contextualSpacing/>
              <w:outlineLvl w:val="0"/>
              <w:rPr>
                <w:rFonts w:ascii="Times New Roman" w:hAnsi="Times New Roman"/>
                <w:i/>
                <w:sz w:val="24"/>
                <w:szCs w:val="24"/>
                <w:lang w:eastAsia="ru-RU"/>
              </w:rPr>
            </w:pPr>
          </w:p>
        </w:tc>
      </w:tr>
      <w:tr w:rsidR="00140D01" w:rsidRPr="00E30427" w:rsidTr="0044443A">
        <w:tc>
          <w:tcPr>
            <w:tcW w:w="9886" w:type="dxa"/>
            <w:gridSpan w:val="6"/>
            <w:tcBorders>
              <w:top w:val="single" w:sz="4" w:space="0" w:color="auto"/>
              <w:left w:val="nil"/>
              <w:bottom w:val="nil"/>
              <w:right w:val="nil"/>
            </w:tcBorders>
          </w:tcPr>
          <w:p w:rsidR="00140D01" w:rsidRPr="00040A08" w:rsidRDefault="00140D01"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140D01" w:rsidRPr="00040A08" w:rsidRDefault="00140D0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140D01" w:rsidRPr="00040A08" w:rsidRDefault="00140D0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140D01" w:rsidRPr="00040A08" w:rsidRDefault="00140D0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140D01" w:rsidRPr="00040A08" w:rsidRDefault="00140D0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r w:rsidR="00140D0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040A08"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40D01" w:rsidRPr="00040A08" w:rsidRDefault="00140D01"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140D01" w:rsidRDefault="00140D01"/>
    <w:sectPr w:rsidR="00140D01"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A9" w:rsidRDefault="00286FA9" w:rsidP="00F67385">
      <w:pPr>
        <w:spacing w:after="0" w:line="240" w:lineRule="auto"/>
      </w:pPr>
      <w:r>
        <w:separator/>
      </w:r>
    </w:p>
  </w:endnote>
  <w:endnote w:type="continuationSeparator" w:id="0">
    <w:p w:rsidR="00286FA9" w:rsidRDefault="00286FA9"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A9" w:rsidRDefault="00286FA9" w:rsidP="00F67385">
      <w:pPr>
        <w:spacing w:after="0" w:line="240" w:lineRule="auto"/>
      </w:pPr>
      <w:r>
        <w:separator/>
      </w:r>
    </w:p>
  </w:footnote>
  <w:footnote w:type="continuationSeparator" w:id="0">
    <w:p w:rsidR="00286FA9" w:rsidRDefault="00286FA9"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9F1"/>
    <w:multiLevelType w:val="multilevel"/>
    <w:tmpl w:val="6F3E1792"/>
    <w:lvl w:ilvl="0">
      <w:start w:val="3"/>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296CE9"/>
    <w:multiLevelType w:val="hybridMultilevel"/>
    <w:tmpl w:val="C4C07FE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032E6"/>
    <w:multiLevelType w:val="hybridMultilevel"/>
    <w:tmpl w:val="DF622BBE"/>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
    <w:nsid w:val="298D50C1"/>
    <w:multiLevelType w:val="hybridMultilevel"/>
    <w:tmpl w:val="730C26F8"/>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5E12E7"/>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316191"/>
    <w:multiLevelType w:val="hybridMultilevel"/>
    <w:tmpl w:val="46EE9414"/>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5A171D"/>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C45922"/>
    <w:multiLevelType w:val="hybridMultilevel"/>
    <w:tmpl w:val="8256A42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22EF9"/>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804025"/>
    <w:multiLevelType w:val="hybridMultilevel"/>
    <w:tmpl w:val="4FCCC4C0"/>
    <w:lvl w:ilvl="0" w:tplc="AA8E80D6">
      <w:start w:val="1"/>
      <w:numFmt w:val="decimal"/>
      <w:suff w:val="space"/>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5762D"/>
    <w:multiLevelType w:val="hybridMultilevel"/>
    <w:tmpl w:val="C062FEF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8B53B8"/>
    <w:multiLevelType w:val="hybridMultilevel"/>
    <w:tmpl w:val="DA186754"/>
    <w:lvl w:ilvl="0" w:tplc="E4D2CB64">
      <w:start w:val="1"/>
      <w:numFmt w:val="decimal"/>
      <w:suff w:val="space"/>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23C6C"/>
    <w:multiLevelType w:val="hybridMultilevel"/>
    <w:tmpl w:val="F070C0AC"/>
    <w:lvl w:ilvl="0" w:tplc="B8A648D8">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72447BE"/>
    <w:multiLevelType w:val="hybridMultilevel"/>
    <w:tmpl w:val="46EE9414"/>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25278F"/>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B0479E"/>
    <w:multiLevelType w:val="hybridMultilevel"/>
    <w:tmpl w:val="064606E2"/>
    <w:lvl w:ilvl="0" w:tplc="E2068E52">
      <w:start w:val="1"/>
      <w:numFmt w:val="decimal"/>
      <w:suff w:val="space"/>
      <w:lvlText w:val="5.%1."/>
      <w:lvlJc w:val="left"/>
      <w:pPr>
        <w:ind w:left="0" w:firstLine="284"/>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4240BB"/>
    <w:multiLevelType w:val="hybridMultilevel"/>
    <w:tmpl w:val="E95E7F9A"/>
    <w:lvl w:ilvl="0" w:tplc="4E72E3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462F3E"/>
    <w:multiLevelType w:val="hybridMultilevel"/>
    <w:tmpl w:val="10D872B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F60D1"/>
    <w:multiLevelType w:val="hybridMultilevel"/>
    <w:tmpl w:val="E2404674"/>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FC54A4"/>
    <w:multiLevelType w:val="hybridMultilevel"/>
    <w:tmpl w:val="959642BE"/>
    <w:lvl w:ilvl="0" w:tplc="A96E5AD8">
      <w:start w:val="1"/>
      <w:numFmt w:val="decimal"/>
      <w:suff w:val="space"/>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3"/>
  </w:num>
  <w:num w:numId="5">
    <w:abstractNumId w:val="25"/>
  </w:num>
  <w:num w:numId="6">
    <w:abstractNumId w:val="10"/>
  </w:num>
  <w:num w:numId="7">
    <w:abstractNumId w:val="23"/>
  </w:num>
  <w:num w:numId="8">
    <w:abstractNumId w:val="1"/>
  </w:num>
  <w:num w:numId="9">
    <w:abstractNumId w:val="21"/>
  </w:num>
  <w:num w:numId="10">
    <w:abstractNumId w:val="20"/>
  </w:num>
  <w:num w:numId="11">
    <w:abstractNumId w:val="8"/>
  </w:num>
  <w:num w:numId="12">
    <w:abstractNumId w:val="4"/>
  </w:num>
  <w:num w:numId="13">
    <w:abstractNumId w:val="22"/>
  </w:num>
  <w:num w:numId="14">
    <w:abstractNumId w:val="2"/>
  </w:num>
  <w:num w:numId="15">
    <w:abstractNumId w:val="24"/>
  </w:num>
  <w:num w:numId="16">
    <w:abstractNumId w:val="14"/>
  </w:num>
  <w:num w:numId="17">
    <w:abstractNumId w:val="12"/>
  </w:num>
  <w:num w:numId="18">
    <w:abstractNumId w:val="11"/>
  </w:num>
  <w:num w:numId="19">
    <w:abstractNumId w:val="17"/>
  </w:num>
  <w:num w:numId="20">
    <w:abstractNumId w:val="9"/>
  </w:num>
  <w:num w:numId="21">
    <w:abstractNumId w:val="7"/>
  </w:num>
  <w:num w:numId="22">
    <w:abstractNumId w:val="5"/>
  </w:num>
  <w:num w:numId="23">
    <w:abstractNumId w:val="18"/>
  </w:num>
  <w:num w:numId="24">
    <w:abstractNumId w:val="0"/>
  </w:num>
  <w:num w:numId="25">
    <w:abstractNumId w:val="13"/>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1"/>
    <w:rsid w:val="000004A1"/>
    <w:rsid w:val="000015CB"/>
    <w:rsid w:val="00001FE6"/>
    <w:rsid w:val="00004925"/>
    <w:rsid w:val="000050BD"/>
    <w:rsid w:val="00006831"/>
    <w:rsid w:val="00006957"/>
    <w:rsid w:val="000119FD"/>
    <w:rsid w:val="00014BCB"/>
    <w:rsid w:val="00015C01"/>
    <w:rsid w:val="00021ED6"/>
    <w:rsid w:val="000278C1"/>
    <w:rsid w:val="00027976"/>
    <w:rsid w:val="00030B71"/>
    <w:rsid w:val="00030D63"/>
    <w:rsid w:val="00032DCC"/>
    <w:rsid w:val="00032E6B"/>
    <w:rsid w:val="0003347A"/>
    <w:rsid w:val="000352F7"/>
    <w:rsid w:val="00035AB9"/>
    <w:rsid w:val="0003651B"/>
    <w:rsid w:val="00037F00"/>
    <w:rsid w:val="000403A0"/>
    <w:rsid w:val="00040A08"/>
    <w:rsid w:val="00040CAC"/>
    <w:rsid w:val="000459B2"/>
    <w:rsid w:val="000463FE"/>
    <w:rsid w:val="00046B24"/>
    <w:rsid w:val="000476CD"/>
    <w:rsid w:val="00052378"/>
    <w:rsid w:val="00052BCE"/>
    <w:rsid w:val="00054A17"/>
    <w:rsid w:val="00056FCE"/>
    <w:rsid w:val="0005712A"/>
    <w:rsid w:val="00060A0E"/>
    <w:rsid w:val="00060CAC"/>
    <w:rsid w:val="0006309F"/>
    <w:rsid w:val="00065E5D"/>
    <w:rsid w:val="00066109"/>
    <w:rsid w:val="0006715E"/>
    <w:rsid w:val="00067324"/>
    <w:rsid w:val="00067746"/>
    <w:rsid w:val="00067955"/>
    <w:rsid w:val="00070F93"/>
    <w:rsid w:val="00072BCA"/>
    <w:rsid w:val="000743BE"/>
    <w:rsid w:val="00074DF6"/>
    <w:rsid w:val="00076B06"/>
    <w:rsid w:val="000772D7"/>
    <w:rsid w:val="000773FE"/>
    <w:rsid w:val="00077E57"/>
    <w:rsid w:val="00080092"/>
    <w:rsid w:val="0008431D"/>
    <w:rsid w:val="0008497F"/>
    <w:rsid w:val="00085724"/>
    <w:rsid w:val="0008729D"/>
    <w:rsid w:val="000902DA"/>
    <w:rsid w:val="00090D05"/>
    <w:rsid w:val="0009276C"/>
    <w:rsid w:val="00093163"/>
    <w:rsid w:val="0009411C"/>
    <w:rsid w:val="000A08BF"/>
    <w:rsid w:val="000A0F5F"/>
    <w:rsid w:val="000A1013"/>
    <w:rsid w:val="000A13A4"/>
    <w:rsid w:val="000A1DD1"/>
    <w:rsid w:val="000A2BB8"/>
    <w:rsid w:val="000A514E"/>
    <w:rsid w:val="000A589C"/>
    <w:rsid w:val="000A725D"/>
    <w:rsid w:val="000A7C9A"/>
    <w:rsid w:val="000B0059"/>
    <w:rsid w:val="000B47C8"/>
    <w:rsid w:val="000B4E6F"/>
    <w:rsid w:val="000B534A"/>
    <w:rsid w:val="000B5F6B"/>
    <w:rsid w:val="000B7421"/>
    <w:rsid w:val="000B745B"/>
    <w:rsid w:val="000C0D53"/>
    <w:rsid w:val="000C1511"/>
    <w:rsid w:val="000C3380"/>
    <w:rsid w:val="000C3D10"/>
    <w:rsid w:val="000C41E4"/>
    <w:rsid w:val="000C43EA"/>
    <w:rsid w:val="000C621B"/>
    <w:rsid w:val="000D109B"/>
    <w:rsid w:val="000D24E7"/>
    <w:rsid w:val="000D31A2"/>
    <w:rsid w:val="000D31AA"/>
    <w:rsid w:val="000D3AC2"/>
    <w:rsid w:val="000D620A"/>
    <w:rsid w:val="000D6AF4"/>
    <w:rsid w:val="000E3403"/>
    <w:rsid w:val="000E34DC"/>
    <w:rsid w:val="000E4E59"/>
    <w:rsid w:val="000E5477"/>
    <w:rsid w:val="000E62A3"/>
    <w:rsid w:val="000E66A7"/>
    <w:rsid w:val="00100BEB"/>
    <w:rsid w:val="00103CAE"/>
    <w:rsid w:val="00105312"/>
    <w:rsid w:val="00105E0F"/>
    <w:rsid w:val="00107E5B"/>
    <w:rsid w:val="001104AA"/>
    <w:rsid w:val="00111A34"/>
    <w:rsid w:val="00111A69"/>
    <w:rsid w:val="001146B2"/>
    <w:rsid w:val="001173E6"/>
    <w:rsid w:val="001213BC"/>
    <w:rsid w:val="00121A7B"/>
    <w:rsid w:val="00121D89"/>
    <w:rsid w:val="00124049"/>
    <w:rsid w:val="0012444A"/>
    <w:rsid w:val="0012444D"/>
    <w:rsid w:val="00124FE7"/>
    <w:rsid w:val="001265B1"/>
    <w:rsid w:val="00132BA1"/>
    <w:rsid w:val="00133876"/>
    <w:rsid w:val="001351CE"/>
    <w:rsid w:val="0013541C"/>
    <w:rsid w:val="001363CD"/>
    <w:rsid w:val="00140D01"/>
    <w:rsid w:val="00141765"/>
    <w:rsid w:val="00141FE4"/>
    <w:rsid w:val="00144AAF"/>
    <w:rsid w:val="00144C77"/>
    <w:rsid w:val="00145806"/>
    <w:rsid w:val="001464EA"/>
    <w:rsid w:val="00146AF7"/>
    <w:rsid w:val="00146D7A"/>
    <w:rsid w:val="001507A5"/>
    <w:rsid w:val="00150A57"/>
    <w:rsid w:val="0015273F"/>
    <w:rsid w:val="00152B59"/>
    <w:rsid w:val="00153CC9"/>
    <w:rsid w:val="00154314"/>
    <w:rsid w:val="0015587A"/>
    <w:rsid w:val="00155977"/>
    <w:rsid w:val="00156066"/>
    <w:rsid w:val="00157717"/>
    <w:rsid w:val="00157897"/>
    <w:rsid w:val="00160536"/>
    <w:rsid w:val="00161ECF"/>
    <w:rsid w:val="00162CDF"/>
    <w:rsid w:val="001633A0"/>
    <w:rsid w:val="00165D60"/>
    <w:rsid w:val="001671C3"/>
    <w:rsid w:val="0017161C"/>
    <w:rsid w:val="001719E5"/>
    <w:rsid w:val="001726B4"/>
    <w:rsid w:val="00172FD6"/>
    <w:rsid w:val="00174998"/>
    <w:rsid w:val="00175053"/>
    <w:rsid w:val="001801A2"/>
    <w:rsid w:val="0018021F"/>
    <w:rsid w:val="00181461"/>
    <w:rsid w:val="0018371E"/>
    <w:rsid w:val="00183EE2"/>
    <w:rsid w:val="00184955"/>
    <w:rsid w:val="0018643B"/>
    <w:rsid w:val="00186D63"/>
    <w:rsid w:val="0019027E"/>
    <w:rsid w:val="001926F9"/>
    <w:rsid w:val="0019307E"/>
    <w:rsid w:val="001952B7"/>
    <w:rsid w:val="001A08C7"/>
    <w:rsid w:val="001A18D0"/>
    <w:rsid w:val="001A2298"/>
    <w:rsid w:val="001A3070"/>
    <w:rsid w:val="001A452C"/>
    <w:rsid w:val="001A4E5F"/>
    <w:rsid w:val="001A50BF"/>
    <w:rsid w:val="001B3FB9"/>
    <w:rsid w:val="001B4ABC"/>
    <w:rsid w:val="001B5651"/>
    <w:rsid w:val="001C37B3"/>
    <w:rsid w:val="001C7564"/>
    <w:rsid w:val="001D0721"/>
    <w:rsid w:val="001D2F4B"/>
    <w:rsid w:val="001D3208"/>
    <w:rsid w:val="001D41C8"/>
    <w:rsid w:val="001D795D"/>
    <w:rsid w:val="001D7FA6"/>
    <w:rsid w:val="001E164A"/>
    <w:rsid w:val="001E3061"/>
    <w:rsid w:val="001E33FE"/>
    <w:rsid w:val="001E6331"/>
    <w:rsid w:val="001E709E"/>
    <w:rsid w:val="001F0144"/>
    <w:rsid w:val="001F03BC"/>
    <w:rsid w:val="001F03F8"/>
    <w:rsid w:val="001F19D5"/>
    <w:rsid w:val="001F2FC3"/>
    <w:rsid w:val="001F4011"/>
    <w:rsid w:val="00200403"/>
    <w:rsid w:val="0020085B"/>
    <w:rsid w:val="002104A0"/>
    <w:rsid w:val="002113E1"/>
    <w:rsid w:val="002113E7"/>
    <w:rsid w:val="00212FF5"/>
    <w:rsid w:val="0021546A"/>
    <w:rsid w:val="00215AAA"/>
    <w:rsid w:val="00216983"/>
    <w:rsid w:val="00220A2C"/>
    <w:rsid w:val="00223F49"/>
    <w:rsid w:val="00224286"/>
    <w:rsid w:val="002243EA"/>
    <w:rsid w:val="00225372"/>
    <w:rsid w:val="002279EF"/>
    <w:rsid w:val="002309A2"/>
    <w:rsid w:val="002323A2"/>
    <w:rsid w:val="00235C9A"/>
    <w:rsid w:val="00237319"/>
    <w:rsid w:val="00243970"/>
    <w:rsid w:val="00243B0F"/>
    <w:rsid w:val="0024629C"/>
    <w:rsid w:val="002476CD"/>
    <w:rsid w:val="00250585"/>
    <w:rsid w:val="002509F3"/>
    <w:rsid w:val="00250ED7"/>
    <w:rsid w:val="002521FC"/>
    <w:rsid w:val="00253017"/>
    <w:rsid w:val="00254CD4"/>
    <w:rsid w:val="0025699F"/>
    <w:rsid w:val="002574AC"/>
    <w:rsid w:val="00260694"/>
    <w:rsid w:val="00261D4B"/>
    <w:rsid w:val="00261EA2"/>
    <w:rsid w:val="00263B6D"/>
    <w:rsid w:val="00265324"/>
    <w:rsid w:val="002662B2"/>
    <w:rsid w:val="00271D30"/>
    <w:rsid w:val="002726AC"/>
    <w:rsid w:val="002727A5"/>
    <w:rsid w:val="0027317D"/>
    <w:rsid w:val="00276108"/>
    <w:rsid w:val="0027772F"/>
    <w:rsid w:val="0028345B"/>
    <w:rsid w:val="00283EE3"/>
    <w:rsid w:val="002842FF"/>
    <w:rsid w:val="00286FA9"/>
    <w:rsid w:val="00287831"/>
    <w:rsid w:val="00291441"/>
    <w:rsid w:val="002937D4"/>
    <w:rsid w:val="00295FBE"/>
    <w:rsid w:val="0029757E"/>
    <w:rsid w:val="00297A62"/>
    <w:rsid w:val="002A0135"/>
    <w:rsid w:val="002A4AD1"/>
    <w:rsid w:val="002A580A"/>
    <w:rsid w:val="002A5B29"/>
    <w:rsid w:val="002A6E43"/>
    <w:rsid w:val="002B02B9"/>
    <w:rsid w:val="002B0933"/>
    <w:rsid w:val="002B3310"/>
    <w:rsid w:val="002B44CA"/>
    <w:rsid w:val="002C1589"/>
    <w:rsid w:val="002C3657"/>
    <w:rsid w:val="002C4190"/>
    <w:rsid w:val="002C59EF"/>
    <w:rsid w:val="002C7FB0"/>
    <w:rsid w:val="002D1A4C"/>
    <w:rsid w:val="002D329C"/>
    <w:rsid w:val="002D48C4"/>
    <w:rsid w:val="002D7749"/>
    <w:rsid w:val="002E5F7F"/>
    <w:rsid w:val="002E73EF"/>
    <w:rsid w:val="002E7E99"/>
    <w:rsid w:val="002F07B7"/>
    <w:rsid w:val="002F0F4A"/>
    <w:rsid w:val="002F11C3"/>
    <w:rsid w:val="002F2287"/>
    <w:rsid w:val="002F455E"/>
    <w:rsid w:val="002F45F9"/>
    <w:rsid w:val="002F4683"/>
    <w:rsid w:val="002F6060"/>
    <w:rsid w:val="0030081D"/>
    <w:rsid w:val="00301508"/>
    <w:rsid w:val="00303AB3"/>
    <w:rsid w:val="003042D8"/>
    <w:rsid w:val="00310D3B"/>
    <w:rsid w:val="00311E2C"/>
    <w:rsid w:val="00313877"/>
    <w:rsid w:val="003156F6"/>
    <w:rsid w:val="00316C3B"/>
    <w:rsid w:val="003201CA"/>
    <w:rsid w:val="00322954"/>
    <w:rsid w:val="003230CD"/>
    <w:rsid w:val="00324C6C"/>
    <w:rsid w:val="0032508F"/>
    <w:rsid w:val="00325265"/>
    <w:rsid w:val="00326503"/>
    <w:rsid w:val="0032657A"/>
    <w:rsid w:val="00326DF2"/>
    <w:rsid w:val="00327318"/>
    <w:rsid w:val="00330811"/>
    <w:rsid w:val="00331564"/>
    <w:rsid w:val="00332C33"/>
    <w:rsid w:val="0033397F"/>
    <w:rsid w:val="00334B20"/>
    <w:rsid w:val="003356C8"/>
    <w:rsid w:val="00336CA8"/>
    <w:rsid w:val="00337715"/>
    <w:rsid w:val="00337E09"/>
    <w:rsid w:val="00340FFA"/>
    <w:rsid w:val="003423A8"/>
    <w:rsid w:val="00342D79"/>
    <w:rsid w:val="00343947"/>
    <w:rsid w:val="00345110"/>
    <w:rsid w:val="003474B1"/>
    <w:rsid w:val="00351337"/>
    <w:rsid w:val="00354FD1"/>
    <w:rsid w:val="0035621E"/>
    <w:rsid w:val="00356F69"/>
    <w:rsid w:val="00361A5A"/>
    <w:rsid w:val="00365C1B"/>
    <w:rsid w:val="0036693A"/>
    <w:rsid w:val="00366FA8"/>
    <w:rsid w:val="00373175"/>
    <w:rsid w:val="003737C4"/>
    <w:rsid w:val="00374EB0"/>
    <w:rsid w:val="003752DA"/>
    <w:rsid w:val="003769F5"/>
    <w:rsid w:val="0037708B"/>
    <w:rsid w:val="00380908"/>
    <w:rsid w:val="0038156E"/>
    <w:rsid w:val="00385234"/>
    <w:rsid w:val="00385844"/>
    <w:rsid w:val="0038600A"/>
    <w:rsid w:val="003860E8"/>
    <w:rsid w:val="00390FC3"/>
    <w:rsid w:val="00392E5F"/>
    <w:rsid w:val="00394A1A"/>
    <w:rsid w:val="00396D6B"/>
    <w:rsid w:val="003A2AFF"/>
    <w:rsid w:val="003A46E7"/>
    <w:rsid w:val="003A5A06"/>
    <w:rsid w:val="003A7335"/>
    <w:rsid w:val="003B0484"/>
    <w:rsid w:val="003B222E"/>
    <w:rsid w:val="003B2C62"/>
    <w:rsid w:val="003B44C3"/>
    <w:rsid w:val="003B4A3D"/>
    <w:rsid w:val="003B5384"/>
    <w:rsid w:val="003C1B81"/>
    <w:rsid w:val="003C1BF6"/>
    <w:rsid w:val="003C1D15"/>
    <w:rsid w:val="003C2647"/>
    <w:rsid w:val="003C5751"/>
    <w:rsid w:val="003C7B40"/>
    <w:rsid w:val="003D0DC9"/>
    <w:rsid w:val="003D5ADC"/>
    <w:rsid w:val="003E3922"/>
    <w:rsid w:val="003E5272"/>
    <w:rsid w:val="003F39EB"/>
    <w:rsid w:val="00400008"/>
    <w:rsid w:val="004006EC"/>
    <w:rsid w:val="004007D8"/>
    <w:rsid w:val="00400CF6"/>
    <w:rsid w:val="00401E68"/>
    <w:rsid w:val="00402212"/>
    <w:rsid w:val="00403ECE"/>
    <w:rsid w:val="004040BF"/>
    <w:rsid w:val="00404508"/>
    <w:rsid w:val="00404942"/>
    <w:rsid w:val="00405629"/>
    <w:rsid w:val="0040581A"/>
    <w:rsid w:val="00410743"/>
    <w:rsid w:val="00411974"/>
    <w:rsid w:val="00411A47"/>
    <w:rsid w:val="00412B6D"/>
    <w:rsid w:val="004138F6"/>
    <w:rsid w:val="004232ED"/>
    <w:rsid w:val="004245B3"/>
    <w:rsid w:val="00424C65"/>
    <w:rsid w:val="0042574C"/>
    <w:rsid w:val="00425762"/>
    <w:rsid w:val="00427D15"/>
    <w:rsid w:val="00430CBF"/>
    <w:rsid w:val="00431CC9"/>
    <w:rsid w:val="004332CC"/>
    <w:rsid w:val="004345CC"/>
    <w:rsid w:val="0043562D"/>
    <w:rsid w:val="00435B57"/>
    <w:rsid w:val="00437777"/>
    <w:rsid w:val="004379B2"/>
    <w:rsid w:val="0044443A"/>
    <w:rsid w:val="004456E4"/>
    <w:rsid w:val="004464AB"/>
    <w:rsid w:val="0044678C"/>
    <w:rsid w:val="00446FD7"/>
    <w:rsid w:val="00450CB2"/>
    <w:rsid w:val="004514D5"/>
    <w:rsid w:val="004530E6"/>
    <w:rsid w:val="00453D59"/>
    <w:rsid w:val="0045427B"/>
    <w:rsid w:val="00455BEC"/>
    <w:rsid w:val="00455CCD"/>
    <w:rsid w:val="00456ADF"/>
    <w:rsid w:val="004605E6"/>
    <w:rsid w:val="00460A27"/>
    <w:rsid w:val="00460F95"/>
    <w:rsid w:val="00461BBB"/>
    <w:rsid w:val="004622FB"/>
    <w:rsid w:val="00462DE0"/>
    <w:rsid w:val="00463680"/>
    <w:rsid w:val="00464DE9"/>
    <w:rsid w:val="00465188"/>
    <w:rsid w:val="0046670A"/>
    <w:rsid w:val="00466862"/>
    <w:rsid w:val="00470818"/>
    <w:rsid w:val="00471C15"/>
    <w:rsid w:val="0047201E"/>
    <w:rsid w:val="004736E9"/>
    <w:rsid w:val="00474B84"/>
    <w:rsid w:val="00474D19"/>
    <w:rsid w:val="00475D2A"/>
    <w:rsid w:val="00476BC6"/>
    <w:rsid w:val="00476ED5"/>
    <w:rsid w:val="00477490"/>
    <w:rsid w:val="00480271"/>
    <w:rsid w:val="00481D63"/>
    <w:rsid w:val="004828C4"/>
    <w:rsid w:val="004832A4"/>
    <w:rsid w:val="0048362E"/>
    <w:rsid w:val="00486036"/>
    <w:rsid w:val="00487A2C"/>
    <w:rsid w:val="00490C26"/>
    <w:rsid w:val="00492BED"/>
    <w:rsid w:val="0049391D"/>
    <w:rsid w:val="00493C52"/>
    <w:rsid w:val="00493F07"/>
    <w:rsid w:val="004943FF"/>
    <w:rsid w:val="00494E18"/>
    <w:rsid w:val="0049722F"/>
    <w:rsid w:val="004A07CE"/>
    <w:rsid w:val="004A25A5"/>
    <w:rsid w:val="004A2943"/>
    <w:rsid w:val="004A3872"/>
    <w:rsid w:val="004A46FF"/>
    <w:rsid w:val="004A5ED8"/>
    <w:rsid w:val="004B02EA"/>
    <w:rsid w:val="004B0D3E"/>
    <w:rsid w:val="004B1A44"/>
    <w:rsid w:val="004B4677"/>
    <w:rsid w:val="004B4AB2"/>
    <w:rsid w:val="004B5131"/>
    <w:rsid w:val="004C015C"/>
    <w:rsid w:val="004C0A71"/>
    <w:rsid w:val="004C10B5"/>
    <w:rsid w:val="004C5584"/>
    <w:rsid w:val="004C6753"/>
    <w:rsid w:val="004C682D"/>
    <w:rsid w:val="004C7342"/>
    <w:rsid w:val="004C7457"/>
    <w:rsid w:val="004C7687"/>
    <w:rsid w:val="004D0312"/>
    <w:rsid w:val="004D1E63"/>
    <w:rsid w:val="004D24CA"/>
    <w:rsid w:val="004D2710"/>
    <w:rsid w:val="004D363D"/>
    <w:rsid w:val="004D4829"/>
    <w:rsid w:val="004D67FD"/>
    <w:rsid w:val="004D7DC3"/>
    <w:rsid w:val="004E09BF"/>
    <w:rsid w:val="004E259B"/>
    <w:rsid w:val="004E2C13"/>
    <w:rsid w:val="004E3D40"/>
    <w:rsid w:val="004E6443"/>
    <w:rsid w:val="004F042C"/>
    <w:rsid w:val="004F4045"/>
    <w:rsid w:val="004F4358"/>
    <w:rsid w:val="004F5E42"/>
    <w:rsid w:val="0050157D"/>
    <w:rsid w:val="0050191F"/>
    <w:rsid w:val="00501F80"/>
    <w:rsid w:val="00502F36"/>
    <w:rsid w:val="005042F2"/>
    <w:rsid w:val="00504A5D"/>
    <w:rsid w:val="005057E7"/>
    <w:rsid w:val="005059A4"/>
    <w:rsid w:val="00510019"/>
    <w:rsid w:val="0051247A"/>
    <w:rsid w:val="0051679D"/>
    <w:rsid w:val="00516871"/>
    <w:rsid w:val="00522C4E"/>
    <w:rsid w:val="00523E06"/>
    <w:rsid w:val="00526ADB"/>
    <w:rsid w:val="0053414E"/>
    <w:rsid w:val="0053617B"/>
    <w:rsid w:val="00541F08"/>
    <w:rsid w:val="005438F7"/>
    <w:rsid w:val="005439EE"/>
    <w:rsid w:val="00545B8D"/>
    <w:rsid w:val="00547B85"/>
    <w:rsid w:val="00551BF8"/>
    <w:rsid w:val="00552BFD"/>
    <w:rsid w:val="00557B6C"/>
    <w:rsid w:val="00561D6B"/>
    <w:rsid w:val="00562FA2"/>
    <w:rsid w:val="005654D5"/>
    <w:rsid w:val="00566224"/>
    <w:rsid w:val="0056635E"/>
    <w:rsid w:val="00567DC0"/>
    <w:rsid w:val="00571928"/>
    <w:rsid w:val="005722C5"/>
    <w:rsid w:val="00573C6D"/>
    <w:rsid w:val="005812C8"/>
    <w:rsid w:val="005843A9"/>
    <w:rsid w:val="005874FC"/>
    <w:rsid w:val="00591B6A"/>
    <w:rsid w:val="00592EB8"/>
    <w:rsid w:val="005936A5"/>
    <w:rsid w:val="00594565"/>
    <w:rsid w:val="00594699"/>
    <w:rsid w:val="00594835"/>
    <w:rsid w:val="00594AE7"/>
    <w:rsid w:val="00595D07"/>
    <w:rsid w:val="00597945"/>
    <w:rsid w:val="005A4670"/>
    <w:rsid w:val="005A534B"/>
    <w:rsid w:val="005B2A55"/>
    <w:rsid w:val="005B2CCF"/>
    <w:rsid w:val="005B3544"/>
    <w:rsid w:val="005B4D99"/>
    <w:rsid w:val="005B53C0"/>
    <w:rsid w:val="005B5DD0"/>
    <w:rsid w:val="005C0ADE"/>
    <w:rsid w:val="005C15C1"/>
    <w:rsid w:val="005C164B"/>
    <w:rsid w:val="005C2E9E"/>
    <w:rsid w:val="005C38C9"/>
    <w:rsid w:val="005C6241"/>
    <w:rsid w:val="005D0570"/>
    <w:rsid w:val="005D11E2"/>
    <w:rsid w:val="005D173C"/>
    <w:rsid w:val="005D266C"/>
    <w:rsid w:val="005D27AF"/>
    <w:rsid w:val="005D2ECB"/>
    <w:rsid w:val="005D6580"/>
    <w:rsid w:val="005D7270"/>
    <w:rsid w:val="005D7AC5"/>
    <w:rsid w:val="005D7E2E"/>
    <w:rsid w:val="005E04CE"/>
    <w:rsid w:val="005E3ACD"/>
    <w:rsid w:val="005E404B"/>
    <w:rsid w:val="005E5FED"/>
    <w:rsid w:val="005E6BE4"/>
    <w:rsid w:val="005E79DA"/>
    <w:rsid w:val="005E7B3F"/>
    <w:rsid w:val="005E7BA7"/>
    <w:rsid w:val="005F00B6"/>
    <w:rsid w:val="005F04C1"/>
    <w:rsid w:val="005F0D18"/>
    <w:rsid w:val="005F10BD"/>
    <w:rsid w:val="005F28E7"/>
    <w:rsid w:val="005F3171"/>
    <w:rsid w:val="005F5A21"/>
    <w:rsid w:val="005F7E10"/>
    <w:rsid w:val="0060004B"/>
    <w:rsid w:val="00600828"/>
    <w:rsid w:val="00601578"/>
    <w:rsid w:val="006038C4"/>
    <w:rsid w:val="00606655"/>
    <w:rsid w:val="00607B8E"/>
    <w:rsid w:val="00611BAB"/>
    <w:rsid w:val="00611CBC"/>
    <w:rsid w:val="00613A45"/>
    <w:rsid w:val="0061463E"/>
    <w:rsid w:val="00614A78"/>
    <w:rsid w:val="00616D9C"/>
    <w:rsid w:val="00617856"/>
    <w:rsid w:val="00617C93"/>
    <w:rsid w:val="0062090F"/>
    <w:rsid w:val="00621303"/>
    <w:rsid w:val="00622776"/>
    <w:rsid w:val="0062283E"/>
    <w:rsid w:val="00622CCE"/>
    <w:rsid w:val="00626158"/>
    <w:rsid w:val="0062654E"/>
    <w:rsid w:val="00626768"/>
    <w:rsid w:val="00626AD7"/>
    <w:rsid w:val="00627740"/>
    <w:rsid w:val="006320FC"/>
    <w:rsid w:val="006342C8"/>
    <w:rsid w:val="00636801"/>
    <w:rsid w:val="00637893"/>
    <w:rsid w:val="00640AC8"/>
    <w:rsid w:val="006445E4"/>
    <w:rsid w:val="00647E46"/>
    <w:rsid w:val="0065061A"/>
    <w:rsid w:val="006509DA"/>
    <w:rsid w:val="00651442"/>
    <w:rsid w:val="006518C9"/>
    <w:rsid w:val="00652964"/>
    <w:rsid w:val="0065339B"/>
    <w:rsid w:val="006547BE"/>
    <w:rsid w:val="00654A32"/>
    <w:rsid w:val="00654ACC"/>
    <w:rsid w:val="006552A4"/>
    <w:rsid w:val="006562BF"/>
    <w:rsid w:val="00661954"/>
    <w:rsid w:val="00662BF7"/>
    <w:rsid w:val="00662FE7"/>
    <w:rsid w:val="006648DB"/>
    <w:rsid w:val="00665F9B"/>
    <w:rsid w:val="0066633A"/>
    <w:rsid w:val="00666386"/>
    <w:rsid w:val="006702BD"/>
    <w:rsid w:val="00670343"/>
    <w:rsid w:val="006704E8"/>
    <w:rsid w:val="00670B12"/>
    <w:rsid w:val="006714FD"/>
    <w:rsid w:val="00676162"/>
    <w:rsid w:val="006772BB"/>
    <w:rsid w:val="00677427"/>
    <w:rsid w:val="00680798"/>
    <w:rsid w:val="00682012"/>
    <w:rsid w:val="00682BB1"/>
    <w:rsid w:val="00684CDA"/>
    <w:rsid w:val="00686B78"/>
    <w:rsid w:val="00687530"/>
    <w:rsid w:val="006922DB"/>
    <w:rsid w:val="00692A6C"/>
    <w:rsid w:val="00692AA6"/>
    <w:rsid w:val="00694A2E"/>
    <w:rsid w:val="006964FB"/>
    <w:rsid w:val="00697F79"/>
    <w:rsid w:val="006A064C"/>
    <w:rsid w:val="006A2653"/>
    <w:rsid w:val="006A50EE"/>
    <w:rsid w:val="006A76EC"/>
    <w:rsid w:val="006B09DF"/>
    <w:rsid w:val="006B0D08"/>
    <w:rsid w:val="006B4316"/>
    <w:rsid w:val="006B61C9"/>
    <w:rsid w:val="006B7FFA"/>
    <w:rsid w:val="006C01EA"/>
    <w:rsid w:val="006C0651"/>
    <w:rsid w:val="006C599C"/>
    <w:rsid w:val="006C615E"/>
    <w:rsid w:val="006C69CA"/>
    <w:rsid w:val="006C6CD1"/>
    <w:rsid w:val="006D37A8"/>
    <w:rsid w:val="006D7065"/>
    <w:rsid w:val="006E05E6"/>
    <w:rsid w:val="006E087B"/>
    <w:rsid w:val="006E0FFB"/>
    <w:rsid w:val="006E118D"/>
    <w:rsid w:val="006E2B6D"/>
    <w:rsid w:val="006E2F3D"/>
    <w:rsid w:val="006E432A"/>
    <w:rsid w:val="006E5B15"/>
    <w:rsid w:val="006F0A72"/>
    <w:rsid w:val="006F3A62"/>
    <w:rsid w:val="006F4170"/>
    <w:rsid w:val="006F5F4D"/>
    <w:rsid w:val="00700041"/>
    <w:rsid w:val="007005CC"/>
    <w:rsid w:val="00701C8B"/>
    <w:rsid w:val="007043A4"/>
    <w:rsid w:val="00704A0B"/>
    <w:rsid w:val="00707DB3"/>
    <w:rsid w:val="00710C8F"/>
    <w:rsid w:val="00711196"/>
    <w:rsid w:val="0071136D"/>
    <w:rsid w:val="0071256F"/>
    <w:rsid w:val="00715EEF"/>
    <w:rsid w:val="00716763"/>
    <w:rsid w:val="00716E3B"/>
    <w:rsid w:val="00717157"/>
    <w:rsid w:val="007204C3"/>
    <w:rsid w:val="007206CF"/>
    <w:rsid w:val="00720EAA"/>
    <w:rsid w:val="0072118A"/>
    <w:rsid w:val="00721E96"/>
    <w:rsid w:val="00722126"/>
    <w:rsid w:val="007235A2"/>
    <w:rsid w:val="00723972"/>
    <w:rsid w:val="0072441A"/>
    <w:rsid w:val="007322D5"/>
    <w:rsid w:val="007337B5"/>
    <w:rsid w:val="00733E22"/>
    <w:rsid w:val="007345F2"/>
    <w:rsid w:val="00734CDA"/>
    <w:rsid w:val="00736123"/>
    <w:rsid w:val="00736ACA"/>
    <w:rsid w:val="00740659"/>
    <w:rsid w:val="00740992"/>
    <w:rsid w:val="00740B5F"/>
    <w:rsid w:val="007440A0"/>
    <w:rsid w:val="007441C8"/>
    <w:rsid w:val="007454DF"/>
    <w:rsid w:val="00752875"/>
    <w:rsid w:val="00752FED"/>
    <w:rsid w:val="007533D9"/>
    <w:rsid w:val="0075349C"/>
    <w:rsid w:val="0075554B"/>
    <w:rsid w:val="00755608"/>
    <w:rsid w:val="00755A6C"/>
    <w:rsid w:val="0075683E"/>
    <w:rsid w:val="00756D1C"/>
    <w:rsid w:val="00756D91"/>
    <w:rsid w:val="007575DF"/>
    <w:rsid w:val="00760627"/>
    <w:rsid w:val="0076238E"/>
    <w:rsid w:val="00763761"/>
    <w:rsid w:val="00763794"/>
    <w:rsid w:val="007638BE"/>
    <w:rsid w:val="00763CF9"/>
    <w:rsid w:val="00763F75"/>
    <w:rsid w:val="007641AA"/>
    <w:rsid w:val="00765BB2"/>
    <w:rsid w:val="00765D5B"/>
    <w:rsid w:val="007673AE"/>
    <w:rsid w:val="007727D1"/>
    <w:rsid w:val="00775968"/>
    <w:rsid w:val="00775EC9"/>
    <w:rsid w:val="0077646C"/>
    <w:rsid w:val="00777017"/>
    <w:rsid w:val="00777410"/>
    <w:rsid w:val="00791F13"/>
    <w:rsid w:val="00793C29"/>
    <w:rsid w:val="00794877"/>
    <w:rsid w:val="00796178"/>
    <w:rsid w:val="007A08C6"/>
    <w:rsid w:val="007A2AA5"/>
    <w:rsid w:val="007A3119"/>
    <w:rsid w:val="007A51A1"/>
    <w:rsid w:val="007A6CDF"/>
    <w:rsid w:val="007A7464"/>
    <w:rsid w:val="007B08CB"/>
    <w:rsid w:val="007B0D7C"/>
    <w:rsid w:val="007B1738"/>
    <w:rsid w:val="007B32A2"/>
    <w:rsid w:val="007B516C"/>
    <w:rsid w:val="007B7DDB"/>
    <w:rsid w:val="007C0914"/>
    <w:rsid w:val="007C1B66"/>
    <w:rsid w:val="007C3917"/>
    <w:rsid w:val="007C61BC"/>
    <w:rsid w:val="007C74EC"/>
    <w:rsid w:val="007C7633"/>
    <w:rsid w:val="007D070B"/>
    <w:rsid w:val="007D1E0D"/>
    <w:rsid w:val="007D4B21"/>
    <w:rsid w:val="007D5421"/>
    <w:rsid w:val="007D6143"/>
    <w:rsid w:val="007D725E"/>
    <w:rsid w:val="007D73CC"/>
    <w:rsid w:val="007E35B6"/>
    <w:rsid w:val="007E4997"/>
    <w:rsid w:val="007E6372"/>
    <w:rsid w:val="007E7114"/>
    <w:rsid w:val="007E735A"/>
    <w:rsid w:val="007E7C6B"/>
    <w:rsid w:val="007F33DE"/>
    <w:rsid w:val="007F33F9"/>
    <w:rsid w:val="007F5777"/>
    <w:rsid w:val="007F6D91"/>
    <w:rsid w:val="00802280"/>
    <w:rsid w:val="00805BEE"/>
    <w:rsid w:val="0080629A"/>
    <w:rsid w:val="00806891"/>
    <w:rsid w:val="00807682"/>
    <w:rsid w:val="00807DE7"/>
    <w:rsid w:val="00807DFF"/>
    <w:rsid w:val="0081095F"/>
    <w:rsid w:val="00811372"/>
    <w:rsid w:val="00812C09"/>
    <w:rsid w:val="00813C90"/>
    <w:rsid w:val="00814EC9"/>
    <w:rsid w:val="00815A4D"/>
    <w:rsid w:val="00822002"/>
    <w:rsid w:val="008224EA"/>
    <w:rsid w:val="0082389F"/>
    <w:rsid w:val="0082454F"/>
    <w:rsid w:val="00824614"/>
    <w:rsid w:val="008251F7"/>
    <w:rsid w:val="00826A14"/>
    <w:rsid w:val="008270A1"/>
    <w:rsid w:val="00827389"/>
    <w:rsid w:val="0082754C"/>
    <w:rsid w:val="008277A9"/>
    <w:rsid w:val="008324A5"/>
    <w:rsid w:val="008330F7"/>
    <w:rsid w:val="0083362D"/>
    <w:rsid w:val="00835C36"/>
    <w:rsid w:val="00835CCC"/>
    <w:rsid w:val="00837FE7"/>
    <w:rsid w:val="00841837"/>
    <w:rsid w:val="00846561"/>
    <w:rsid w:val="00850EE9"/>
    <w:rsid w:val="008523FE"/>
    <w:rsid w:val="00853A46"/>
    <w:rsid w:val="00856657"/>
    <w:rsid w:val="00856E94"/>
    <w:rsid w:val="0085756C"/>
    <w:rsid w:val="00862879"/>
    <w:rsid w:val="00863586"/>
    <w:rsid w:val="00864BBE"/>
    <w:rsid w:val="00864BD9"/>
    <w:rsid w:val="00865FD9"/>
    <w:rsid w:val="008704C9"/>
    <w:rsid w:val="00875532"/>
    <w:rsid w:val="0087641C"/>
    <w:rsid w:val="008772B2"/>
    <w:rsid w:val="008775D0"/>
    <w:rsid w:val="00877E9C"/>
    <w:rsid w:val="00880D6E"/>
    <w:rsid w:val="00881054"/>
    <w:rsid w:val="00881383"/>
    <w:rsid w:val="00882878"/>
    <w:rsid w:val="008829BE"/>
    <w:rsid w:val="008848E5"/>
    <w:rsid w:val="008858A4"/>
    <w:rsid w:val="00890866"/>
    <w:rsid w:val="00892C9E"/>
    <w:rsid w:val="0089362C"/>
    <w:rsid w:val="008950BC"/>
    <w:rsid w:val="00895186"/>
    <w:rsid w:val="008974A6"/>
    <w:rsid w:val="008A0575"/>
    <w:rsid w:val="008A0C12"/>
    <w:rsid w:val="008A1759"/>
    <w:rsid w:val="008A2EB1"/>
    <w:rsid w:val="008A32B6"/>
    <w:rsid w:val="008A43D1"/>
    <w:rsid w:val="008A454A"/>
    <w:rsid w:val="008A644D"/>
    <w:rsid w:val="008A6895"/>
    <w:rsid w:val="008B08FC"/>
    <w:rsid w:val="008B0AC6"/>
    <w:rsid w:val="008B1B8A"/>
    <w:rsid w:val="008B1D65"/>
    <w:rsid w:val="008B2446"/>
    <w:rsid w:val="008B2657"/>
    <w:rsid w:val="008B4350"/>
    <w:rsid w:val="008B52EC"/>
    <w:rsid w:val="008C1830"/>
    <w:rsid w:val="008C1C57"/>
    <w:rsid w:val="008C2242"/>
    <w:rsid w:val="008C24E7"/>
    <w:rsid w:val="008C4087"/>
    <w:rsid w:val="008C5376"/>
    <w:rsid w:val="008C673D"/>
    <w:rsid w:val="008C6C04"/>
    <w:rsid w:val="008C6C93"/>
    <w:rsid w:val="008C7CCF"/>
    <w:rsid w:val="008D1A2C"/>
    <w:rsid w:val="008D2C75"/>
    <w:rsid w:val="008D37A2"/>
    <w:rsid w:val="008D4A74"/>
    <w:rsid w:val="008D7313"/>
    <w:rsid w:val="008D7D5D"/>
    <w:rsid w:val="008E2700"/>
    <w:rsid w:val="008E609E"/>
    <w:rsid w:val="008E63AE"/>
    <w:rsid w:val="008E728F"/>
    <w:rsid w:val="008E798D"/>
    <w:rsid w:val="008E7DB2"/>
    <w:rsid w:val="008F056F"/>
    <w:rsid w:val="008F3650"/>
    <w:rsid w:val="008F761F"/>
    <w:rsid w:val="008F79B0"/>
    <w:rsid w:val="009003C6"/>
    <w:rsid w:val="00900B29"/>
    <w:rsid w:val="00903D8B"/>
    <w:rsid w:val="00904A6D"/>
    <w:rsid w:val="009053DD"/>
    <w:rsid w:val="00905680"/>
    <w:rsid w:val="009062EC"/>
    <w:rsid w:val="00906B14"/>
    <w:rsid w:val="009101D8"/>
    <w:rsid w:val="00911A21"/>
    <w:rsid w:val="00911F7C"/>
    <w:rsid w:val="009125EF"/>
    <w:rsid w:val="009142A2"/>
    <w:rsid w:val="009156E8"/>
    <w:rsid w:val="009176E8"/>
    <w:rsid w:val="00917C9C"/>
    <w:rsid w:val="00920AEA"/>
    <w:rsid w:val="00921165"/>
    <w:rsid w:val="00921702"/>
    <w:rsid w:val="00925BDA"/>
    <w:rsid w:val="00925E1D"/>
    <w:rsid w:val="00926553"/>
    <w:rsid w:val="00926806"/>
    <w:rsid w:val="009301F0"/>
    <w:rsid w:val="00930A7F"/>
    <w:rsid w:val="00930F9A"/>
    <w:rsid w:val="00940206"/>
    <w:rsid w:val="0094053D"/>
    <w:rsid w:val="009434A4"/>
    <w:rsid w:val="00943521"/>
    <w:rsid w:val="0094429A"/>
    <w:rsid w:val="00944668"/>
    <w:rsid w:val="00944757"/>
    <w:rsid w:val="00950EA3"/>
    <w:rsid w:val="00952EF5"/>
    <w:rsid w:val="009566C7"/>
    <w:rsid w:val="00957888"/>
    <w:rsid w:val="0096142A"/>
    <w:rsid w:val="00971593"/>
    <w:rsid w:val="00971843"/>
    <w:rsid w:val="0097221F"/>
    <w:rsid w:val="00972D73"/>
    <w:rsid w:val="00974082"/>
    <w:rsid w:val="0097467E"/>
    <w:rsid w:val="009747F1"/>
    <w:rsid w:val="00975D57"/>
    <w:rsid w:val="0098080C"/>
    <w:rsid w:val="0098100A"/>
    <w:rsid w:val="009812B1"/>
    <w:rsid w:val="00985023"/>
    <w:rsid w:val="00990400"/>
    <w:rsid w:val="00991495"/>
    <w:rsid w:val="009923A6"/>
    <w:rsid w:val="0099288D"/>
    <w:rsid w:val="00993CAF"/>
    <w:rsid w:val="00994073"/>
    <w:rsid w:val="00994C42"/>
    <w:rsid w:val="00995068"/>
    <w:rsid w:val="00995A81"/>
    <w:rsid w:val="00996A22"/>
    <w:rsid w:val="00997D36"/>
    <w:rsid w:val="009A16D3"/>
    <w:rsid w:val="009A190A"/>
    <w:rsid w:val="009A1AD1"/>
    <w:rsid w:val="009A3E1A"/>
    <w:rsid w:val="009A4CB0"/>
    <w:rsid w:val="009A5303"/>
    <w:rsid w:val="009A5F64"/>
    <w:rsid w:val="009A61E7"/>
    <w:rsid w:val="009B1889"/>
    <w:rsid w:val="009B200D"/>
    <w:rsid w:val="009B3972"/>
    <w:rsid w:val="009B402D"/>
    <w:rsid w:val="009B41F0"/>
    <w:rsid w:val="009B4AEC"/>
    <w:rsid w:val="009B591C"/>
    <w:rsid w:val="009B5A19"/>
    <w:rsid w:val="009B62EC"/>
    <w:rsid w:val="009B69A0"/>
    <w:rsid w:val="009B6D8F"/>
    <w:rsid w:val="009B6FC3"/>
    <w:rsid w:val="009C0CD7"/>
    <w:rsid w:val="009C4932"/>
    <w:rsid w:val="009C5B4A"/>
    <w:rsid w:val="009C63B9"/>
    <w:rsid w:val="009C6729"/>
    <w:rsid w:val="009C77A2"/>
    <w:rsid w:val="009D1007"/>
    <w:rsid w:val="009D1058"/>
    <w:rsid w:val="009D1D33"/>
    <w:rsid w:val="009D1DB0"/>
    <w:rsid w:val="009D38E8"/>
    <w:rsid w:val="009D682A"/>
    <w:rsid w:val="009D6DCF"/>
    <w:rsid w:val="009D78AB"/>
    <w:rsid w:val="009E1FAA"/>
    <w:rsid w:val="009E3FB6"/>
    <w:rsid w:val="009E63F2"/>
    <w:rsid w:val="009E647F"/>
    <w:rsid w:val="009E6C17"/>
    <w:rsid w:val="009E7CC3"/>
    <w:rsid w:val="009F14CB"/>
    <w:rsid w:val="009F1F4A"/>
    <w:rsid w:val="009F2432"/>
    <w:rsid w:val="009F29D6"/>
    <w:rsid w:val="009F2BFB"/>
    <w:rsid w:val="009F42C8"/>
    <w:rsid w:val="00A009F2"/>
    <w:rsid w:val="00A015D8"/>
    <w:rsid w:val="00A01FD7"/>
    <w:rsid w:val="00A04B45"/>
    <w:rsid w:val="00A05D6B"/>
    <w:rsid w:val="00A0793C"/>
    <w:rsid w:val="00A07BB2"/>
    <w:rsid w:val="00A07E98"/>
    <w:rsid w:val="00A10422"/>
    <w:rsid w:val="00A118D1"/>
    <w:rsid w:val="00A121DA"/>
    <w:rsid w:val="00A12BB5"/>
    <w:rsid w:val="00A23781"/>
    <w:rsid w:val="00A259E4"/>
    <w:rsid w:val="00A31370"/>
    <w:rsid w:val="00A32E5A"/>
    <w:rsid w:val="00A3318E"/>
    <w:rsid w:val="00A3513B"/>
    <w:rsid w:val="00A35245"/>
    <w:rsid w:val="00A37683"/>
    <w:rsid w:val="00A416BD"/>
    <w:rsid w:val="00A42B84"/>
    <w:rsid w:val="00A44792"/>
    <w:rsid w:val="00A44ED6"/>
    <w:rsid w:val="00A4697F"/>
    <w:rsid w:val="00A50425"/>
    <w:rsid w:val="00A53CCA"/>
    <w:rsid w:val="00A55162"/>
    <w:rsid w:val="00A572CA"/>
    <w:rsid w:val="00A616A1"/>
    <w:rsid w:val="00A62494"/>
    <w:rsid w:val="00A638D8"/>
    <w:rsid w:val="00A66015"/>
    <w:rsid w:val="00A66B6F"/>
    <w:rsid w:val="00A7004A"/>
    <w:rsid w:val="00A732DB"/>
    <w:rsid w:val="00A7408F"/>
    <w:rsid w:val="00A774A9"/>
    <w:rsid w:val="00A850A1"/>
    <w:rsid w:val="00A8617B"/>
    <w:rsid w:val="00A90F49"/>
    <w:rsid w:val="00A9104F"/>
    <w:rsid w:val="00A91719"/>
    <w:rsid w:val="00A9303E"/>
    <w:rsid w:val="00A93254"/>
    <w:rsid w:val="00AA204A"/>
    <w:rsid w:val="00AA2EF1"/>
    <w:rsid w:val="00AA3B43"/>
    <w:rsid w:val="00AA4229"/>
    <w:rsid w:val="00AA50FF"/>
    <w:rsid w:val="00AA5AB9"/>
    <w:rsid w:val="00AA5CA1"/>
    <w:rsid w:val="00AA71C6"/>
    <w:rsid w:val="00AA7436"/>
    <w:rsid w:val="00AB11D4"/>
    <w:rsid w:val="00AB2A03"/>
    <w:rsid w:val="00AB5FCB"/>
    <w:rsid w:val="00AB75D5"/>
    <w:rsid w:val="00AB79D5"/>
    <w:rsid w:val="00AC076D"/>
    <w:rsid w:val="00AC1409"/>
    <w:rsid w:val="00AC1DC9"/>
    <w:rsid w:val="00AC48E3"/>
    <w:rsid w:val="00AC503A"/>
    <w:rsid w:val="00AC51D2"/>
    <w:rsid w:val="00AC6995"/>
    <w:rsid w:val="00AC74BE"/>
    <w:rsid w:val="00AD0C5C"/>
    <w:rsid w:val="00AD1699"/>
    <w:rsid w:val="00AD6A70"/>
    <w:rsid w:val="00AD74FA"/>
    <w:rsid w:val="00AD7F05"/>
    <w:rsid w:val="00AE1365"/>
    <w:rsid w:val="00AE2FEB"/>
    <w:rsid w:val="00AE3FD6"/>
    <w:rsid w:val="00AE4E96"/>
    <w:rsid w:val="00AF115A"/>
    <w:rsid w:val="00AF1B40"/>
    <w:rsid w:val="00AF285D"/>
    <w:rsid w:val="00AF437E"/>
    <w:rsid w:val="00AF6B0C"/>
    <w:rsid w:val="00B034C2"/>
    <w:rsid w:val="00B06071"/>
    <w:rsid w:val="00B06742"/>
    <w:rsid w:val="00B128D8"/>
    <w:rsid w:val="00B14011"/>
    <w:rsid w:val="00B1494B"/>
    <w:rsid w:val="00B169B7"/>
    <w:rsid w:val="00B1779B"/>
    <w:rsid w:val="00B17DBD"/>
    <w:rsid w:val="00B21A70"/>
    <w:rsid w:val="00B23386"/>
    <w:rsid w:val="00B24337"/>
    <w:rsid w:val="00B24EE1"/>
    <w:rsid w:val="00B305B8"/>
    <w:rsid w:val="00B30A0A"/>
    <w:rsid w:val="00B30B08"/>
    <w:rsid w:val="00B312DC"/>
    <w:rsid w:val="00B31837"/>
    <w:rsid w:val="00B32F14"/>
    <w:rsid w:val="00B33995"/>
    <w:rsid w:val="00B36BF0"/>
    <w:rsid w:val="00B37212"/>
    <w:rsid w:val="00B4029F"/>
    <w:rsid w:val="00B414CD"/>
    <w:rsid w:val="00B456CB"/>
    <w:rsid w:val="00B46765"/>
    <w:rsid w:val="00B50444"/>
    <w:rsid w:val="00B511FB"/>
    <w:rsid w:val="00B52FF6"/>
    <w:rsid w:val="00B539D4"/>
    <w:rsid w:val="00B544F7"/>
    <w:rsid w:val="00B54F86"/>
    <w:rsid w:val="00B55B78"/>
    <w:rsid w:val="00B55D05"/>
    <w:rsid w:val="00B56D11"/>
    <w:rsid w:val="00B57C40"/>
    <w:rsid w:val="00B602F5"/>
    <w:rsid w:val="00B612C4"/>
    <w:rsid w:val="00B61674"/>
    <w:rsid w:val="00B63081"/>
    <w:rsid w:val="00B658EA"/>
    <w:rsid w:val="00B66ADF"/>
    <w:rsid w:val="00B67D0E"/>
    <w:rsid w:val="00B70CC1"/>
    <w:rsid w:val="00B70E12"/>
    <w:rsid w:val="00B72598"/>
    <w:rsid w:val="00B7427A"/>
    <w:rsid w:val="00B743E9"/>
    <w:rsid w:val="00B74FF7"/>
    <w:rsid w:val="00B75428"/>
    <w:rsid w:val="00B75BB4"/>
    <w:rsid w:val="00B76970"/>
    <w:rsid w:val="00B77139"/>
    <w:rsid w:val="00B777C8"/>
    <w:rsid w:val="00B77D43"/>
    <w:rsid w:val="00B818B9"/>
    <w:rsid w:val="00B86230"/>
    <w:rsid w:val="00B862B9"/>
    <w:rsid w:val="00B8709C"/>
    <w:rsid w:val="00B905C5"/>
    <w:rsid w:val="00B90E7C"/>
    <w:rsid w:val="00B934EA"/>
    <w:rsid w:val="00B9432A"/>
    <w:rsid w:val="00B94752"/>
    <w:rsid w:val="00B9538C"/>
    <w:rsid w:val="00BA2998"/>
    <w:rsid w:val="00BA3125"/>
    <w:rsid w:val="00BA3D60"/>
    <w:rsid w:val="00BB166E"/>
    <w:rsid w:val="00BB33D9"/>
    <w:rsid w:val="00BB3C2A"/>
    <w:rsid w:val="00BB554C"/>
    <w:rsid w:val="00BB5DFA"/>
    <w:rsid w:val="00BC1E01"/>
    <w:rsid w:val="00BC3BFC"/>
    <w:rsid w:val="00BC5A3D"/>
    <w:rsid w:val="00BC7E23"/>
    <w:rsid w:val="00BD108E"/>
    <w:rsid w:val="00BD18D3"/>
    <w:rsid w:val="00BD1B4B"/>
    <w:rsid w:val="00BD1FCC"/>
    <w:rsid w:val="00BD5968"/>
    <w:rsid w:val="00BD6DE6"/>
    <w:rsid w:val="00BE0B05"/>
    <w:rsid w:val="00BE17DA"/>
    <w:rsid w:val="00BE40BD"/>
    <w:rsid w:val="00BE4975"/>
    <w:rsid w:val="00BE4B26"/>
    <w:rsid w:val="00BE577F"/>
    <w:rsid w:val="00BE7CE4"/>
    <w:rsid w:val="00BF0967"/>
    <w:rsid w:val="00BF1429"/>
    <w:rsid w:val="00BF2AE3"/>
    <w:rsid w:val="00BF6863"/>
    <w:rsid w:val="00C03145"/>
    <w:rsid w:val="00C03E7B"/>
    <w:rsid w:val="00C07526"/>
    <w:rsid w:val="00C1163B"/>
    <w:rsid w:val="00C13701"/>
    <w:rsid w:val="00C16413"/>
    <w:rsid w:val="00C20245"/>
    <w:rsid w:val="00C218DF"/>
    <w:rsid w:val="00C227AB"/>
    <w:rsid w:val="00C22B35"/>
    <w:rsid w:val="00C2380A"/>
    <w:rsid w:val="00C254DD"/>
    <w:rsid w:val="00C25861"/>
    <w:rsid w:val="00C30D4C"/>
    <w:rsid w:val="00C32AB2"/>
    <w:rsid w:val="00C3564A"/>
    <w:rsid w:val="00C35DEF"/>
    <w:rsid w:val="00C37D59"/>
    <w:rsid w:val="00C41A2B"/>
    <w:rsid w:val="00C430BC"/>
    <w:rsid w:val="00C436D7"/>
    <w:rsid w:val="00C44EC1"/>
    <w:rsid w:val="00C454F4"/>
    <w:rsid w:val="00C45AEB"/>
    <w:rsid w:val="00C46176"/>
    <w:rsid w:val="00C46A5D"/>
    <w:rsid w:val="00C47E94"/>
    <w:rsid w:val="00C50D34"/>
    <w:rsid w:val="00C54FFB"/>
    <w:rsid w:val="00C55F87"/>
    <w:rsid w:val="00C6409B"/>
    <w:rsid w:val="00C65232"/>
    <w:rsid w:val="00C65C31"/>
    <w:rsid w:val="00C7055A"/>
    <w:rsid w:val="00C70E81"/>
    <w:rsid w:val="00C70F9D"/>
    <w:rsid w:val="00C75FB0"/>
    <w:rsid w:val="00C83C79"/>
    <w:rsid w:val="00C84759"/>
    <w:rsid w:val="00C8500C"/>
    <w:rsid w:val="00C86E26"/>
    <w:rsid w:val="00C87B81"/>
    <w:rsid w:val="00C901BD"/>
    <w:rsid w:val="00C91060"/>
    <w:rsid w:val="00C91447"/>
    <w:rsid w:val="00C91C30"/>
    <w:rsid w:val="00C9605B"/>
    <w:rsid w:val="00C962F0"/>
    <w:rsid w:val="00C96FD5"/>
    <w:rsid w:val="00CA14EC"/>
    <w:rsid w:val="00CA241D"/>
    <w:rsid w:val="00CB024C"/>
    <w:rsid w:val="00CB0CA4"/>
    <w:rsid w:val="00CB22D1"/>
    <w:rsid w:val="00CB4E0C"/>
    <w:rsid w:val="00CB5056"/>
    <w:rsid w:val="00CB72CA"/>
    <w:rsid w:val="00CC0E78"/>
    <w:rsid w:val="00CC166E"/>
    <w:rsid w:val="00CC1FCE"/>
    <w:rsid w:val="00CC6135"/>
    <w:rsid w:val="00CC69DA"/>
    <w:rsid w:val="00CC72CA"/>
    <w:rsid w:val="00CC760C"/>
    <w:rsid w:val="00CD0728"/>
    <w:rsid w:val="00CD1371"/>
    <w:rsid w:val="00CD2A39"/>
    <w:rsid w:val="00CD581B"/>
    <w:rsid w:val="00CD681F"/>
    <w:rsid w:val="00CD6865"/>
    <w:rsid w:val="00CD7359"/>
    <w:rsid w:val="00CD7D87"/>
    <w:rsid w:val="00CE4F2C"/>
    <w:rsid w:val="00CE608A"/>
    <w:rsid w:val="00CE69D3"/>
    <w:rsid w:val="00CE6A43"/>
    <w:rsid w:val="00CF087C"/>
    <w:rsid w:val="00CF1381"/>
    <w:rsid w:val="00CF34DF"/>
    <w:rsid w:val="00CF45AF"/>
    <w:rsid w:val="00CF473A"/>
    <w:rsid w:val="00CF4D83"/>
    <w:rsid w:val="00CF6EE3"/>
    <w:rsid w:val="00CF71BA"/>
    <w:rsid w:val="00D0214C"/>
    <w:rsid w:val="00D05C48"/>
    <w:rsid w:val="00D074BB"/>
    <w:rsid w:val="00D106FD"/>
    <w:rsid w:val="00D1095C"/>
    <w:rsid w:val="00D11204"/>
    <w:rsid w:val="00D1184A"/>
    <w:rsid w:val="00D12AD2"/>
    <w:rsid w:val="00D13BB9"/>
    <w:rsid w:val="00D14696"/>
    <w:rsid w:val="00D15ED2"/>
    <w:rsid w:val="00D17920"/>
    <w:rsid w:val="00D20388"/>
    <w:rsid w:val="00D215AB"/>
    <w:rsid w:val="00D221AB"/>
    <w:rsid w:val="00D222B5"/>
    <w:rsid w:val="00D30298"/>
    <w:rsid w:val="00D30F1F"/>
    <w:rsid w:val="00D31E6F"/>
    <w:rsid w:val="00D325A6"/>
    <w:rsid w:val="00D33B1B"/>
    <w:rsid w:val="00D34793"/>
    <w:rsid w:val="00D36837"/>
    <w:rsid w:val="00D37174"/>
    <w:rsid w:val="00D376D3"/>
    <w:rsid w:val="00D37D18"/>
    <w:rsid w:val="00D40C2D"/>
    <w:rsid w:val="00D40D99"/>
    <w:rsid w:val="00D450BC"/>
    <w:rsid w:val="00D47E70"/>
    <w:rsid w:val="00D502F2"/>
    <w:rsid w:val="00D5120A"/>
    <w:rsid w:val="00D513B3"/>
    <w:rsid w:val="00D53CA8"/>
    <w:rsid w:val="00D549EF"/>
    <w:rsid w:val="00D57B86"/>
    <w:rsid w:val="00D60171"/>
    <w:rsid w:val="00D604E6"/>
    <w:rsid w:val="00D62FF8"/>
    <w:rsid w:val="00D64324"/>
    <w:rsid w:val="00D64992"/>
    <w:rsid w:val="00D654B6"/>
    <w:rsid w:val="00D66116"/>
    <w:rsid w:val="00D676A5"/>
    <w:rsid w:val="00D702BF"/>
    <w:rsid w:val="00D70358"/>
    <w:rsid w:val="00D7239C"/>
    <w:rsid w:val="00D724CC"/>
    <w:rsid w:val="00D727BD"/>
    <w:rsid w:val="00D76247"/>
    <w:rsid w:val="00D77DF9"/>
    <w:rsid w:val="00D8054E"/>
    <w:rsid w:val="00D815D1"/>
    <w:rsid w:val="00D83005"/>
    <w:rsid w:val="00D8616E"/>
    <w:rsid w:val="00D87C42"/>
    <w:rsid w:val="00D87D31"/>
    <w:rsid w:val="00D91B37"/>
    <w:rsid w:val="00D92AC0"/>
    <w:rsid w:val="00D93908"/>
    <w:rsid w:val="00D9538D"/>
    <w:rsid w:val="00DA018A"/>
    <w:rsid w:val="00DA219B"/>
    <w:rsid w:val="00DA3AE7"/>
    <w:rsid w:val="00DA4113"/>
    <w:rsid w:val="00DA4F9C"/>
    <w:rsid w:val="00DA55B0"/>
    <w:rsid w:val="00DA5A8C"/>
    <w:rsid w:val="00DA60DD"/>
    <w:rsid w:val="00DA7EBE"/>
    <w:rsid w:val="00DA7F84"/>
    <w:rsid w:val="00DC0494"/>
    <w:rsid w:val="00DC0809"/>
    <w:rsid w:val="00DC236E"/>
    <w:rsid w:val="00DC43C3"/>
    <w:rsid w:val="00DC46FC"/>
    <w:rsid w:val="00DC58CA"/>
    <w:rsid w:val="00DC639B"/>
    <w:rsid w:val="00DD3EEC"/>
    <w:rsid w:val="00DE40B7"/>
    <w:rsid w:val="00DF07BC"/>
    <w:rsid w:val="00DF36A6"/>
    <w:rsid w:val="00DF4273"/>
    <w:rsid w:val="00DF551F"/>
    <w:rsid w:val="00DF5B8C"/>
    <w:rsid w:val="00DF5F1D"/>
    <w:rsid w:val="00DF6A9F"/>
    <w:rsid w:val="00E00549"/>
    <w:rsid w:val="00E01842"/>
    <w:rsid w:val="00E018BA"/>
    <w:rsid w:val="00E0389E"/>
    <w:rsid w:val="00E03D11"/>
    <w:rsid w:val="00E05AB9"/>
    <w:rsid w:val="00E05CBE"/>
    <w:rsid w:val="00E06DDF"/>
    <w:rsid w:val="00E06FD5"/>
    <w:rsid w:val="00E10C85"/>
    <w:rsid w:val="00E11DE7"/>
    <w:rsid w:val="00E13130"/>
    <w:rsid w:val="00E1556D"/>
    <w:rsid w:val="00E16C2A"/>
    <w:rsid w:val="00E21199"/>
    <w:rsid w:val="00E22787"/>
    <w:rsid w:val="00E22FA6"/>
    <w:rsid w:val="00E234F4"/>
    <w:rsid w:val="00E24D0E"/>
    <w:rsid w:val="00E260D7"/>
    <w:rsid w:val="00E263F4"/>
    <w:rsid w:val="00E276AB"/>
    <w:rsid w:val="00E30427"/>
    <w:rsid w:val="00E310F6"/>
    <w:rsid w:val="00E32828"/>
    <w:rsid w:val="00E3497C"/>
    <w:rsid w:val="00E34A27"/>
    <w:rsid w:val="00E3660B"/>
    <w:rsid w:val="00E37715"/>
    <w:rsid w:val="00E37840"/>
    <w:rsid w:val="00E4011A"/>
    <w:rsid w:val="00E40C66"/>
    <w:rsid w:val="00E40CC6"/>
    <w:rsid w:val="00E41901"/>
    <w:rsid w:val="00E42F4A"/>
    <w:rsid w:val="00E43078"/>
    <w:rsid w:val="00E44B97"/>
    <w:rsid w:val="00E44BC1"/>
    <w:rsid w:val="00E47230"/>
    <w:rsid w:val="00E477F3"/>
    <w:rsid w:val="00E50DA1"/>
    <w:rsid w:val="00E511E9"/>
    <w:rsid w:val="00E512FF"/>
    <w:rsid w:val="00E548E9"/>
    <w:rsid w:val="00E55178"/>
    <w:rsid w:val="00E565DA"/>
    <w:rsid w:val="00E56CAD"/>
    <w:rsid w:val="00E608BE"/>
    <w:rsid w:val="00E61344"/>
    <w:rsid w:val="00E61D61"/>
    <w:rsid w:val="00E62369"/>
    <w:rsid w:val="00E6429C"/>
    <w:rsid w:val="00E6552F"/>
    <w:rsid w:val="00E66459"/>
    <w:rsid w:val="00E732C9"/>
    <w:rsid w:val="00E73D0C"/>
    <w:rsid w:val="00E77CE7"/>
    <w:rsid w:val="00E80870"/>
    <w:rsid w:val="00E82E21"/>
    <w:rsid w:val="00E85CE3"/>
    <w:rsid w:val="00E8609C"/>
    <w:rsid w:val="00E86681"/>
    <w:rsid w:val="00E87949"/>
    <w:rsid w:val="00E902E7"/>
    <w:rsid w:val="00E93799"/>
    <w:rsid w:val="00E94BAD"/>
    <w:rsid w:val="00E95E1D"/>
    <w:rsid w:val="00E96232"/>
    <w:rsid w:val="00EA0458"/>
    <w:rsid w:val="00EA07F1"/>
    <w:rsid w:val="00EA19C1"/>
    <w:rsid w:val="00EA3568"/>
    <w:rsid w:val="00EA77C2"/>
    <w:rsid w:val="00EA791C"/>
    <w:rsid w:val="00EA79E4"/>
    <w:rsid w:val="00EB470A"/>
    <w:rsid w:val="00EB64C7"/>
    <w:rsid w:val="00EB7AD8"/>
    <w:rsid w:val="00EC175E"/>
    <w:rsid w:val="00EC1A5E"/>
    <w:rsid w:val="00EC26F6"/>
    <w:rsid w:val="00EC2D9F"/>
    <w:rsid w:val="00EC30B9"/>
    <w:rsid w:val="00EC38F9"/>
    <w:rsid w:val="00EC3E8B"/>
    <w:rsid w:val="00EC4EBE"/>
    <w:rsid w:val="00EC5C88"/>
    <w:rsid w:val="00EC6958"/>
    <w:rsid w:val="00EC698A"/>
    <w:rsid w:val="00EC720F"/>
    <w:rsid w:val="00EC7BCA"/>
    <w:rsid w:val="00ED0335"/>
    <w:rsid w:val="00ED07F6"/>
    <w:rsid w:val="00ED10E1"/>
    <w:rsid w:val="00ED3769"/>
    <w:rsid w:val="00ED4D2B"/>
    <w:rsid w:val="00ED5AE5"/>
    <w:rsid w:val="00ED6603"/>
    <w:rsid w:val="00EE01E1"/>
    <w:rsid w:val="00EE12FD"/>
    <w:rsid w:val="00EE1A9D"/>
    <w:rsid w:val="00EE3FF5"/>
    <w:rsid w:val="00EF0690"/>
    <w:rsid w:val="00EF1E11"/>
    <w:rsid w:val="00EF5380"/>
    <w:rsid w:val="00EF6722"/>
    <w:rsid w:val="00EF7488"/>
    <w:rsid w:val="00EF760A"/>
    <w:rsid w:val="00F012D4"/>
    <w:rsid w:val="00F01E34"/>
    <w:rsid w:val="00F02904"/>
    <w:rsid w:val="00F03631"/>
    <w:rsid w:val="00F03B5F"/>
    <w:rsid w:val="00F0434D"/>
    <w:rsid w:val="00F07894"/>
    <w:rsid w:val="00F1012F"/>
    <w:rsid w:val="00F12948"/>
    <w:rsid w:val="00F12E25"/>
    <w:rsid w:val="00F12ECC"/>
    <w:rsid w:val="00F1316A"/>
    <w:rsid w:val="00F13CE3"/>
    <w:rsid w:val="00F150C6"/>
    <w:rsid w:val="00F15F62"/>
    <w:rsid w:val="00F23D00"/>
    <w:rsid w:val="00F23DA1"/>
    <w:rsid w:val="00F24919"/>
    <w:rsid w:val="00F249D4"/>
    <w:rsid w:val="00F24F23"/>
    <w:rsid w:val="00F262B4"/>
    <w:rsid w:val="00F26F9B"/>
    <w:rsid w:val="00F31B88"/>
    <w:rsid w:val="00F32724"/>
    <w:rsid w:val="00F35CBD"/>
    <w:rsid w:val="00F3788E"/>
    <w:rsid w:val="00F37E03"/>
    <w:rsid w:val="00F4077F"/>
    <w:rsid w:val="00F41E0D"/>
    <w:rsid w:val="00F42AE7"/>
    <w:rsid w:val="00F449EA"/>
    <w:rsid w:val="00F5257C"/>
    <w:rsid w:val="00F535FA"/>
    <w:rsid w:val="00F55588"/>
    <w:rsid w:val="00F55648"/>
    <w:rsid w:val="00F60394"/>
    <w:rsid w:val="00F62B8F"/>
    <w:rsid w:val="00F63266"/>
    <w:rsid w:val="00F65033"/>
    <w:rsid w:val="00F65701"/>
    <w:rsid w:val="00F66616"/>
    <w:rsid w:val="00F67385"/>
    <w:rsid w:val="00F67A86"/>
    <w:rsid w:val="00F67DAA"/>
    <w:rsid w:val="00F67FD0"/>
    <w:rsid w:val="00F70924"/>
    <w:rsid w:val="00F70927"/>
    <w:rsid w:val="00F755C7"/>
    <w:rsid w:val="00F76918"/>
    <w:rsid w:val="00F7750B"/>
    <w:rsid w:val="00F86697"/>
    <w:rsid w:val="00F87D7B"/>
    <w:rsid w:val="00F922EE"/>
    <w:rsid w:val="00F931AC"/>
    <w:rsid w:val="00F935B0"/>
    <w:rsid w:val="00F94437"/>
    <w:rsid w:val="00F958D5"/>
    <w:rsid w:val="00FA2C5D"/>
    <w:rsid w:val="00FA51B7"/>
    <w:rsid w:val="00FA65CD"/>
    <w:rsid w:val="00FA6C98"/>
    <w:rsid w:val="00FA6FF6"/>
    <w:rsid w:val="00FB22F0"/>
    <w:rsid w:val="00FB2B94"/>
    <w:rsid w:val="00FB7721"/>
    <w:rsid w:val="00FB7EF3"/>
    <w:rsid w:val="00FC58F6"/>
    <w:rsid w:val="00FC71EB"/>
    <w:rsid w:val="00FC7A0B"/>
    <w:rsid w:val="00FD0FD4"/>
    <w:rsid w:val="00FD1A15"/>
    <w:rsid w:val="00FD21F6"/>
    <w:rsid w:val="00FD318E"/>
    <w:rsid w:val="00FD59DA"/>
    <w:rsid w:val="00FD7E5B"/>
    <w:rsid w:val="00FE1BA1"/>
    <w:rsid w:val="00FE4563"/>
    <w:rsid w:val="00FE5776"/>
    <w:rsid w:val="00FE5D32"/>
    <w:rsid w:val="00FE5FD1"/>
    <w:rsid w:val="00FE7D02"/>
    <w:rsid w:val="00FF03B2"/>
    <w:rsid w:val="00FF0EF2"/>
    <w:rsid w:val="00FF1F50"/>
    <w:rsid w:val="00FF613F"/>
    <w:rsid w:val="00FF6BEA"/>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
    <w:name w:val="Body Text Indent 2"/>
    <w:basedOn w:val="a"/>
    <w:link w:val="20"/>
    <w:uiPriority w:val="99"/>
    <w:rsid w:val="0049722F"/>
    <w:pPr>
      <w:spacing w:after="120" w:line="480" w:lineRule="auto"/>
      <w:ind w:left="283"/>
    </w:pPr>
  </w:style>
  <w:style w:type="character" w:customStyle="1" w:styleId="20">
    <w:name w:val="Основной текст с отступом 2 Знак"/>
    <w:basedOn w:val="a0"/>
    <w:link w:val="2"/>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ConsPlusNormal">
    <w:name w:val="ConsPlusNormal"/>
    <w:rsid w:val="00516871"/>
    <w:pPr>
      <w:widowControl w:val="0"/>
      <w:autoSpaceDE w:val="0"/>
      <w:autoSpaceDN w:val="0"/>
    </w:pPr>
    <w:rPr>
      <w:rFonts w:eastAsia="Times New Roman" w:cs="Calibri"/>
      <w:szCs w:val="20"/>
    </w:rPr>
  </w:style>
  <w:style w:type="paragraph" w:customStyle="1" w:styleId="ConsPlusTitle">
    <w:name w:val="ConsPlusTitle"/>
    <w:rsid w:val="00516871"/>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
    <w:name w:val="Body Text Indent 2"/>
    <w:basedOn w:val="a"/>
    <w:link w:val="20"/>
    <w:uiPriority w:val="99"/>
    <w:rsid w:val="0049722F"/>
    <w:pPr>
      <w:spacing w:after="120" w:line="480" w:lineRule="auto"/>
      <w:ind w:left="283"/>
    </w:pPr>
  </w:style>
  <w:style w:type="character" w:customStyle="1" w:styleId="20">
    <w:name w:val="Основной текст с отступом 2 Знак"/>
    <w:basedOn w:val="a0"/>
    <w:link w:val="2"/>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ConsPlusNormal">
    <w:name w:val="ConsPlusNormal"/>
    <w:rsid w:val="00516871"/>
    <w:pPr>
      <w:widowControl w:val="0"/>
      <w:autoSpaceDE w:val="0"/>
      <w:autoSpaceDN w:val="0"/>
    </w:pPr>
    <w:rPr>
      <w:rFonts w:eastAsia="Times New Roman" w:cs="Calibri"/>
      <w:szCs w:val="20"/>
    </w:rPr>
  </w:style>
  <w:style w:type="paragraph" w:customStyle="1" w:styleId="ConsPlusTitle">
    <w:name w:val="ConsPlusTitle"/>
    <w:rsid w:val="00516871"/>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131">
      <w:bodyDiv w:val="1"/>
      <w:marLeft w:val="0"/>
      <w:marRight w:val="0"/>
      <w:marTop w:val="0"/>
      <w:marBottom w:val="0"/>
      <w:divBdr>
        <w:top w:val="none" w:sz="0" w:space="0" w:color="auto"/>
        <w:left w:val="none" w:sz="0" w:space="0" w:color="auto"/>
        <w:bottom w:val="none" w:sz="0" w:space="0" w:color="auto"/>
        <w:right w:val="none" w:sz="0" w:space="0" w:color="auto"/>
      </w:divBdr>
    </w:div>
    <w:div w:id="119958622">
      <w:bodyDiv w:val="1"/>
      <w:marLeft w:val="0"/>
      <w:marRight w:val="0"/>
      <w:marTop w:val="0"/>
      <w:marBottom w:val="0"/>
      <w:divBdr>
        <w:top w:val="none" w:sz="0" w:space="0" w:color="auto"/>
        <w:left w:val="none" w:sz="0" w:space="0" w:color="auto"/>
        <w:bottom w:val="none" w:sz="0" w:space="0" w:color="auto"/>
        <w:right w:val="none" w:sz="0" w:space="0" w:color="auto"/>
      </w:divBdr>
    </w:div>
    <w:div w:id="120851996">
      <w:bodyDiv w:val="1"/>
      <w:marLeft w:val="0"/>
      <w:marRight w:val="0"/>
      <w:marTop w:val="0"/>
      <w:marBottom w:val="0"/>
      <w:divBdr>
        <w:top w:val="none" w:sz="0" w:space="0" w:color="auto"/>
        <w:left w:val="none" w:sz="0" w:space="0" w:color="auto"/>
        <w:bottom w:val="none" w:sz="0" w:space="0" w:color="auto"/>
        <w:right w:val="none" w:sz="0" w:space="0" w:color="auto"/>
      </w:divBdr>
    </w:div>
    <w:div w:id="194467499">
      <w:bodyDiv w:val="1"/>
      <w:marLeft w:val="0"/>
      <w:marRight w:val="0"/>
      <w:marTop w:val="0"/>
      <w:marBottom w:val="0"/>
      <w:divBdr>
        <w:top w:val="none" w:sz="0" w:space="0" w:color="auto"/>
        <w:left w:val="none" w:sz="0" w:space="0" w:color="auto"/>
        <w:bottom w:val="none" w:sz="0" w:space="0" w:color="auto"/>
        <w:right w:val="none" w:sz="0" w:space="0" w:color="auto"/>
      </w:divBdr>
    </w:div>
    <w:div w:id="216013823">
      <w:bodyDiv w:val="1"/>
      <w:marLeft w:val="0"/>
      <w:marRight w:val="0"/>
      <w:marTop w:val="0"/>
      <w:marBottom w:val="0"/>
      <w:divBdr>
        <w:top w:val="none" w:sz="0" w:space="0" w:color="auto"/>
        <w:left w:val="none" w:sz="0" w:space="0" w:color="auto"/>
        <w:bottom w:val="none" w:sz="0" w:space="0" w:color="auto"/>
        <w:right w:val="none" w:sz="0" w:space="0" w:color="auto"/>
      </w:divBdr>
    </w:div>
    <w:div w:id="241456270">
      <w:bodyDiv w:val="1"/>
      <w:marLeft w:val="0"/>
      <w:marRight w:val="0"/>
      <w:marTop w:val="0"/>
      <w:marBottom w:val="0"/>
      <w:divBdr>
        <w:top w:val="none" w:sz="0" w:space="0" w:color="auto"/>
        <w:left w:val="none" w:sz="0" w:space="0" w:color="auto"/>
        <w:bottom w:val="none" w:sz="0" w:space="0" w:color="auto"/>
        <w:right w:val="none" w:sz="0" w:space="0" w:color="auto"/>
      </w:divBdr>
    </w:div>
    <w:div w:id="256256147">
      <w:bodyDiv w:val="1"/>
      <w:marLeft w:val="0"/>
      <w:marRight w:val="0"/>
      <w:marTop w:val="0"/>
      <w:marBottom w:val="0"/>
      <w:divBdr>
        <w:top w:val="none" w:sz="0" w:space="0" w:color="auto"/>
        <w:left w:val="none" w:sz="0" w:space="0" w:color="auto"/>
        <w:bottom w:val="none" w:sz="0" w:space="0" w:color="auto"/>
        <w:right w:val="none" w:sz="0" w:space="0" w:color="auto"/>
      </w:divBdr>
    </w:div>
    <w:div w:id="331110454">
      <w:bodyDiv w:val="1"/>
      <w:marLeft w:val="0"/>
      <w:marRight w:val="0"/>
      <w:marTop w:val="0"/>
      <w:marBottom w:val="0"/>
      <w:divBdr>
        <w:top w:val="none" w:sz="0" w:space="0" w:color="auto"/>
        <w:left w:val="none" w:sz="0" w:space="0" w:color="auto"/>
        <w:bottom w:val="none" w:sz="0" w:space="0" w:color="auto"/>
        <w:right w:val="none" w:sz="0" w:space="0" w:color="auto"/>
      </w:divBdr>
    </w:div>
    <w:div w:id="366375490">
      <w:bodyDiv w:val="1"/>
      <w:marLeft w:val="0"/>
      <w:marRight w:val="0"/>
      <w:marTop w:val="0"/>
      <w:marBottom w:val="0"/>
      <w:divBdr>
        <w:top w:val="none" w:sz="0" w:space="0" w:color="auto"/>
        <w:left w:val="none" w:sz="0" w:space="0" w:color="auto"/>
        <w:bottom w:val="none" w:sz="0" w:space="0" w:color="auto"/>
        <w:right w:val="none" w:sz="0" w:space="0" w:color="auto"/>
      </w:divBdr>
    </w:div>
    <w:div w:id="379789935">
      <w:bodyDiv w:val="1"/>
      <w:marLeft w:val="0"/>
      <w:marRight w:val="0"/>
      <w:marTop w:val="0"/>
      <w:marBottom w:val="0"/>
      <w:divBdr>
        <w:top w:val="none" w:sz="0" w:space="0" w:color="auto"/>
        <w:left w:val="none" w:sz="0" w:space="0" w:color="auto"/>
        <w:bottom w:val="none" w:sz="0" w:space="0" w:color="auto"/>
        <w:right w:val="none" w:sz="0" w:space="0" w:color="auto"/>
      </w:divBdr>
    </w:div>
    <w:div w:id="755323321">
      <w:bodyDiv w:val="1"/>
      <w:marLeft w:val="0"/>
      <w:marRight w:val="0"/>
      <w:marTop w:val="0"/>
      <w:marBottom w:val="0"/>
      <w:divBdr>
        <w:top w:val="none" w:sz="0" w:space="0" w:color="auto"/>
        <w:left w:val="none" w:sz="0" w:space="0" w:color="auto"/>
        <w:bottom w:val="none" w:sz="0" w:space="0" w:color="auto"/>
        <w:right w:val="none" w:sz="0" w:space="0" w:color="auto"/>
      </w:divBdr>
    </w:div>
    <w:div w:id="777405788">
      <w:bodyDiv w:val="1"/>
      <w:marLeft w:val="0"/>
      <w:marRight w:val="0"/>
      <w:marTop w:val="0"/>
      <w:marBottom w:val="0"/>
      <w:divBdr>
        <w:top w:val="none" w:sz="0" w:space="0" w:color="auto"/>
        <w:left w:val="none" w:sz="0" w:space="0" w:color="auto"/>
        <w:bottom w:val="none" w:sz="0" w:space="0" w:color="auto"/>
        <w:right w:val="none" w:sz="0" w:space="0" w:color="auto"/>
      </w:divBdr>
    </w:div>
    <w:div w:id="807434079">
      <w:bodyDiv w:val="1"/>
      <w:marLeft w:val="0"/>
      <w:marRight w:val="0"/>
      <w:marTop w:val="0"/>
      <w:marBottom w:val="0"/>
      <w:divBdr>
        <w:top w:val="none" w:sz="0" w:space="0" w:color="auto"/>
        <w:left w:val="none" w:sz="0" w:space="0" w:color="auto"/>
        <w:bottom w:val="none" w:sz="0" w:space="0" w:color="auto"/>
        <w:right w:val="none" w:sz="0" w:space="0" w:color="auto"/>
      </w:divBdr>
    </w:div>
    <w:div w:id="813761065">
      <w:bodyDiv w:val="1"/>
      <w:marLeft w:val="0"/>
      <w:marRight w:val="0"/>
      <w:marTop w:val="0"/>
      <w:marBottom w:val="0"/>
      <w:divBdr>
        <w:top w:val="none" w:sz="0" w:space="0" w:color="auto"/>
        <w:left w:val="none" w:sz="0" w:space="0" w:color="auto"/>
        <w:bottom w:val="none" w:sz="0" w:space="0" w:color="auto"/>
        <w:right w:val="none" w:sz="0" w:space="0" w:color="auto"/>
      </w:divBdr>
    </w:div>
    <w:div w:id="884684871">
      <w:bodyDiv w:val="1"/>
      <w:marLeft w:val="0"/>
      <w:marRight w:val="0"/>
      <w:marTop w:val="0"/>
      <w:marBottom w:val="0"/>
      <w:divBdr>
        <w:top w:val="none" w:sz="0" w:space="0" w:color="auto"/>
        <w:left w:val="none" w:sz="0" w:space="0" w:color="auto"/>
        <w:bottom w:val="none" w:sz="0" w:space="0" w:color="auto"/>
        <w:right w:val="none" w:sz="0" w:space="0" w:color="auto"/>
      </w:divBdr>
    </w:div>
    <w:div w:id="900752344">
      <w:bodyDiv w:val="1"/>
      <w:marLeft w:val="0"/>
      <w:marRight w:val="0"/>
      <w:marTop w:val="0"/>
      <w:marBottom w:val="0"/>
      <w:divBdr>
        <w:top w:val="none" w:sz="0" w:space="0" w:color="auto"/>
        <w:left w:val="none" w:sz="0" w:space="0" w:color="auto"/>
        <w:bottom w:val="none" w:sz="0" w:space="0" w:color="auto"/>
        <w:right w:val="none" w:sz="0" w:space="0" w:color="auto"/>
      </w:divBdr>
    </w:div>
    <w:div w:id="933782511">
      <w:bodyDiv w:val="1"/>
      <w:marLeft w:val="0"/>
      <w:marRight w:val="0"/>
      <w:marTop w:val="0"/>
      <w:marBottom w:val="0"/>
      <w:divBdr>
        <w:top w:val="none" w:sz="0" w:space="0" w:color="auto"/>
        <w:left w:val="none" w:sz="0" w:space="0" w:color="auto"/>
        <w:bottom w:val="none" w:sz="0" w:space="0" w:color="auto"/>
        <w:right w:val="none" w:sz="0" w:space="0" w:color="auto"/>
      </w:divBdr>
    </w:div>
    <w:div w:id="1101221712">
      <w:bodyDiv w:val="1"/>
      <w:marLeft w:val="0"/>
      <w:marRight w:val="0"/>
      <w:marTop w:val="0"/>
      <w:marBottom w:val="0"/>
      <w:divBdr>
        <w:top w:val="none" w:sz="0" w:space="0" w:color="auto"/>
        <w:left w:val="none" w:sz="0" w:space="0" w:color="auto"/>
        <w:bottom w:val="none" w:sz="0" w:space="0" w:color="auto"/>
        <w:right w:val="none" w:sz="0" w:space="0" w:color="auto"/>
      </w:divBdr>
    </w:div>
    <w:div w:id="1129130022">
      <w:bodyDiv w:val="1"/>
      <w:marLeft w:val="0"/>
      <w:marRight w:val="0"/>
      <w:marTop w:val="0"/>
      <w:marBottom w:val="0"/>
      <w:divBdr>
        <w:top w:val="none" w:sz="0" w:space="0" w:color="auto"/>
        <w:left w:val="none" w:sz="0" w:space="0" w:color="auto"/>
        <w:bottom w:val="none" w:sz="0" w:space="0" w:color="auto"/>
        <w:right w:val="none" w:sz="0" w:space="0" w:color="auto"/>
      </w:divBdr>
    </w:div>
    <w:div w:id="1313757270">
      <w:bodyDiv w:val="1"/>
      <w:marLeft w:val="0"/>
      <w:marRight w:val="0"/>
      <w:marTop w:val="0"/>
      <w:marBottom w:val="0"/>
      <w:divBdr>
        <w:top w:val="none" w:sz="0" w:space="0" w:color="auto"/>
        <w:left w:val="none" w:sz="0" w:space="0" w:color="auto"/>
        <w:bottom w:val="none" w:sz="0" w:space="0" w:color="auto"/>
        <w:right w:val="none" w:sz="0" w:space="0" w:color="auto"/>
      </w:divBdr>
    </w:div>
    <w:div w:id="1371298504">
      <w:bodyDiv w:val="1"/>
      <w:marLeft w:val="0"/>
      <w:marRight w:val="0"/>
      <w:marTop w:val="0"/>
      <w:marBottom w:val="0"/>
      <w:divBdr>
        <w:top w:val="none" w:sz="0" w:space="0" w:color="auto"/>
        <w:left w:val="none" w:sz="0" w:space="0" w:color="auto"/>
        <w:bottom w:val="none" w:sz="0" w:space="0" w:color="auto"/>
        <w:right w:val="none" w:sz="0" w:space="0" w:color="auto"/>
      </w:divBdr>
    </w:div>
    <w:div w:id="1436362004">
      <w:bodyDiv w:val="1"/>
      <w:marLeft w:val="0"/>
      <w:marRight w:val="0"/>
      <w:marTop w:val="0"/>
      <w:marBottom w:val="0"/>
      <w:divBdr>
        <w:top w:val="none" w:sz="0" w:space="0" w:color="auto"/>
        <w:left w:val="none" w:sz="0" w:space="0" w:color="auto"/>
        <w:bottom w:val="none" w:sz="0" w:space="0" w:color="auto"/>
        <w:right w:val="none" w:sz="0" w:space="0" w:color="auto"/>
      </w:divBdr>
    </w:div>
    <w:div w:id="1657296125">
      <w:bodyDiv w:val="1"/>
      <w:marLeft w:val="0"/>
      <w:marRight w:val="0"/>
      <w:marTop w:val="0"/>
      <w:marBottom w:val="0"/>
      <w:divBdr>
        <w:top w:val="none" w:sz="0" w:space="0" w:color="auto"/>
        <w:left w:val="none" w:sz="0" w:space="0" w:color="auto"/>
        <w:bottom w:val="none" w:sz="0" w:space="0" w:color="auto"/>
        <w:right w:val="none" w:sz="0" w:space="0" w:color="auto"/>
      </w:divBdr>
    </w:div>
    <w:div w:id="1723288464">
      <w:bodyDiv w:val="1"/>
      <w:marLeft w:val="0"/>
      <w:marRight w:val="0"/>
      <w:marTop w:val="0"/>
      <w:marBottom w:val="0"/>
      <w:divBdr>
        <w:top w:val="none" w:sz="0" w:space="0" w:color="auto"/>
        <w:left w:val="none" w:sz="0" w:space="0" w:color="auto"/>
        <w:bottom w:val="none" w:sz="0" w:space="0" w:color="auto"/>
        <w:right w:val="none" w:sz="0" w:space="0" w:color="auto"/>
      </w:divBdr>
    </w:div>
    <w:div w:id="1881622777">
      <w:bodyDiv w:val="1"/>
      <w:marLeft w:val="0"/>
      <w:marRight w:val="0"/>
      <w:marTop w:val="0"/>
      <w:marBottom w:val="0"/>
      <w:divBdr>
        <w:top w:val="none" w:sz="0" w:space="0" w:color="auto"/>
        <w:left w:val="none" w:sz="0" w:space="0" w:color="auto"/>
        <w:bottom w:val="none" w:sz="0" w:space="0" w:color="auto"/>
        <w:right w:val="none" w:sz="0" w:space="0" w:color="auto"/>
      </w:divBdr>
    </w:div>
    <w:div w:id="1888564376">
      <w:bodyDiv w:val="1"/>
      <w:marLeft w:val="0"/>
      <w:marRight w:val="0"/>
      <w:marTop w:val="0"/>
      <w:marBottom w:val="0"/>
      <w:divBdr>
        <w:top w:val="none" w:sz="0" w:space="0" w:color="auto"/>
        <w:left w:val="none" w:sz="0" w:space="0" w:color="auto"/>
        <w:bottom w:val="none" w:sz="0" w:space="0" w:color="auto"/>
        <w:right w:val="none" w:sz="0" w:space="0" w:color="auto"/>
      </w:divBdr>
    </w:div>
    <w:div w:id="1895384156">
      <w:bodyDiv w:val="1"/>
      <w:marLeft w:val="0"/>
      <w:marRight w:val="0"/>
      <w:marTop w:val="0"/>
      <w:marBottom w:val="0"/>
      <w:divBdr>
        <w:top w:val="none" w:sz="0" w:space="0" w:color="auto"/>
        <w:left w:val="none" w:sz="0" w:space="0" w:color="auto"/>
        <w:bottom w:val="none" w:sz="0" w:space="0" w:color="auto"/>
        <w:right w:val="none" w:sz="0" w:space="0" w:color="auto"/>
      </w:divBdr>
    </w:div>
    <w:div w:id="1947232063">
      <w:marLeft w:val="0"/>
      <w:marRight w:val="0"/>
      <w:marTop w:val="0"/>
      <w:marBottom w:val="0"/>
      <w:divBdr>
        <w:top w:val="none" w:sz="0" w:space="0" w:color="auto"/>
        <w:left w:val="none" w:sz="0" w:space="0" w:color="auto"/>
        <w:bottom w:val="none" w:sz="0" w:space="0" w:color="auto"/>
        <w:right w:val="none" w:sz="0" w:space="0" w:color="auto"/>
      </w:divBdr>
    </w:div>
    <w:div w:id="1947232064">
      <w:marLeft w:val="0"/>
      <w:marRight w:val="0"/>
      <w:marTop w:val="0"/>
      <w:marBottom w:val="0"/>
      <w:divBdr>
        <w:top w:val="none" w:sz="0" w:space="0" w:color="auto"/>
        <w:left w:val="none" w:sz="0" w:space="0" w:color="auto"/>
        <w:bottom w:val="none" w:sz="0" w:space="0" w:color="auto"/>
        <w:right w:val="none" w:sz="0" w:space="0" w:color="auto"/>
      </w:divBdr>
    </w:div>
    <w:div w:id="1947232073">
      <w:marLeft w:val="0"/>
      <w:marRight w:val="0"/>
      <w:marTop w:val="0"/>
      <w:marBottom w:val="0"/>
      <w:divBdr>
        <w:top w:val="none" w:sz="0" w:space="0" w:color="auto"/>
        <w:left w:val="none" w:sz="0" w:space="0" w:color="auto"/>
        <w:bottom w:val="none" w:sz="0" w:space="0" w:color="auto"/>
        <w:right w:val="none" w:sz="0" w:space="0" w:color="auto"/>
      </w:divBdr>
      <w:divsChild>
        <w:div w:id="1947232070">
          <w:marLeft w:val="0"/>
          <w:marRight w:val="0"/>
          <w:marTop w:val="0"/>
          <w:marBottom w:val="0"/>
          <w:divBdr>
            <w:top w:val="none" w:sz="0" w:space="0" w:color="auto"/>
            <w:left w:val="none" w:sz="0" w:space="0" w:color="auto"/>
            <w:bottom w:val="none" w:sz="0" w:space="0" w:color="auto"/>
            <w:right w:val="none" w:sz="0" w:space="0" w:color="auto"/>
          </w:divBdr>
        </w:div>
        <w:div w:id="1947232103">
          <w:marLeft w:val="0"/>
          <w:marRight w:val="0"/>
          <w:marTop w:val="0"/>
          <w:marBottom w:val="0"/>
          <w:divBdr>
            <w:top w:val="none" w:sz="0" w:space="0" w:color="auto"/>
            <w:left w:val="none" w:sz="0" w:space="0" w:color="auto"/>
            <w:bottom w:val="none" w:sz="0" w:space="0" w:color="auto"/>
            <w:right w:val="none" w:sz="0" w:space="0" w:color="auto"/>
          </w:divBdr>
        </w:div>
      </w:divsChild>
    </w:div>
    <w:div w:id="1947232080">
      <w:marLeft w:val="0"/>
      <w:marRight w:val="0"/>
      <w:marTop w:val="0"/>
      <w:marBottom w:val="0"/>
      <w:divBdr>
        <w:top w:val="none" w:sz="0" w:space="0" w:color="auto"/>
        <w:left w:val="none" w:sz="0" w:space="0" w:color="auto"/>
        <w:bottom w:val="none" w:sz="0" w:space="0" w:color="auto"/>
        <w:right w:val="none" w:sz="0" w:space="0" w:color="auto"/>
      </w:divBdr>
      <w:divsChild>
        <w:div w:id="1947232066">
          <w:marLeft w:val="0"/>
          <w:marRight w:val="0"/>
          <w:marTop w:val="0"/>
          <w:marBottom w:val="0"/>
          <w:divBdr>
            <w:top w:val="none" w:sz="0" w:space="0" w:color="auto"/>
            <w:left w:val="none" w:sz="0" w:space="0" w:color="auto"/>
            <w:bottom w:val="none" w:sz="0" w:space="0" w:color="auto"/>
            <w:right w:val="none" w:sz="0" w:space="0" w:color="auto"/>
          </w:divBdr>
        </w:div>
        <w:div w:id="1947232069">
          <w:marLeft w:val="0"/>
          <w:marRight w:val="0"/>
          <w:marTop w:val="0"/>
          <w:marBottom w:val="0"/>
          <w:divBdr>
            <w:top w:val="none" w:sz="0" w:space="0" w:color="auto"/>
            <w:left w:val="none" w:sz="0" w:space="0" w:color="auto"/>
            <w:bottom w:val="none" w:sz="0" w:space="0" w:color="auto"/>
            <w:right w:val="none" w:sz="0" w:space="0" w:color="auto"/>
          </w:divBdr>
        </w:div>
        <w:div w:id="1947232071">
          <w:marLeft w:val="0"/>
          <w:marRight w:val="0"/>
          <w:marTop w:val="0"/>
          <w:marBottom w:val="0"/>
          <w:divBdr>
            <w:top w:val="none" w:sz="0" w:space="0" w:color="auto"/>
            <w:left w:val="none" w:sz="0" w:space="0" w:color="auto"/>
            <w:bottom w:val="none" w:sz="0" w:space="0" w:color="auto"/>
            <w:right w:val="none" w:sz="0" w:space="0" w:color="auto"/>
          </w:divBdr>
        </w:div>
        <w:div w:id="1947232072">
          <w:marLeft w:val="0"/>
          <w:marRight w:val="0"/>
          <w:marTop w:val="0"/>
          <w:marBottom w:val="0"/>
          <w:divBdr>
            <w:top w:val="none" w:sz="0" w:space="0" w:color="auto"/>
            <w:left w:val="none" w:sz="0" w:space="0" w:color="auto"/>
            <w:bottom w:val="none" w:sz="0" w:space="0" w:color="auto"/>
            <w:right w:val="none" w:sz="0" w:space="0" w:color="auto"/>
          </w:divBdr>
        </w:div>
        <w:div w:id="1947232087">
          <w:marLeft w:val="0"/>
          <w:marRight w:val="0"/>
          <w:marTop w:val="0"/>
          <w:marBottom w:val="0"/>
          <w:divBdr>
            <w:top w:val="none" w:sz="0" w:space="0" w:color="auto"/>
            <w:left w:val="none" w:sz="0" w:space="0" w:color="auto"/>
            <w:bottom w:val="none" w:sz="0" w:space="0" w:color="auto"/>
            <w:right w:val="none" w:sz="0" w:space="0" w:color="auto"/>
          </w:divBdr>
        </w:div>
        <w:div w:id="1947232088">
          <w:marLeft w:val="0"/>
          <w:marRight w:val="0"/>
          <w:marTop w:val="0"/>
          <w:marBottom w:val="0"/>
          <w:divBdr>
            <w:top w:val="none" w:sz="0" w:space="0" w:color="auto"/>
            <w:left w:val="none" w:sz="0" w:space="0" w:color="auto"/>
            <w:bottom w:val="none" w:sz="0" w:space="0" w:color="auto"/>
            <w:right w:val="none" w:sz="0" w:space="0" w:color="auto"/>
          </w:divBdr>
        </w:div>
        <w:div w:id="1947232096">
          <w:marLeft w:val="0"/>
          <w:marRight w:val="0"/>
          <w:marTop w:val="0"/>
          <w:marBottom w:val="0"/>
          <w:divBdr>
            <w:top w:val="none" w:sz="0" w:space="0" w:color="auto"/>
            <w:left w:val="none" w:sz="0" w:space="0" w:color="auto"/>
            <w:bottom w:val="none" w:sz="0" w:space="0" w:color="auto"/>
            <w:right w:val="none" w:sz="0" w:space="0" w:color="auto"/>
          </w:divBdr>
        </w:div>
        <w:div w:id="1947232099">
          <w:marLeft w:val="0"/>
          <w:marRight w:val="0"/>
          <w:marTop w:val="0"/>
          <w:marBottom w:val="0"/>
          <w:divBdr>
            <w:top w:val="none" w:sz="0" w:space="0" w:color="auto"/>
            <w:left w:val="none" w:sz="0" w:space="0" w:color="auto"/>
            <w:bottom w:val="none" w:sz="0" w:space="0" w:color="auto"/>
            <w:right w:val="none" w:sz="0" w:space="0" w:color="auto"/>
          </w:divBdr>
        </w:div>
      </w:divsChild>
    </w:div>
    <w:div w:id="1947232089">
      <w:marLeft w:val="0"/>
      <w:marRight w:val="0"/>
      <w:marTop w:val="0"/>
      <w:marBottom w:val="0"/>
      <w:divBdr>
        <w:top w:val="none" w:sz="0" w:space="0" w:color="auto"/>
        <w:left w:val="none" w:sz="0" w:space="0" w:color="auto"/>
        <w:bottom w:val="none" w:sz="0" w:space="0" w:color="auto"/>
        <w:right w:val="none" w:sz="0" w:space="0" w:color="auto"/>
      </w:divBdr>
      <w:divsChild>
        <w:div w:id="1947232068">
          <w:marLeft w:val="0"/>
          <w:marRight w:val="0"/>
          <w:marTop w:val="0"/>
          <w:marBottom w:val="0"/>
          <w:divBdr>
            <w:top w:val="none" w:sz="0" w:space="0" w:color="auto"/>
            <w:left w:val="none" w:sz="0" w:space="0" w:color="auto"/>
            <w:bottom w:val="none" w:sz="0" w:space="0" w:color="auto"/>
            <w:right w:val="none" w:sz="0" w:space="0" w:color="auto"/>
          </w:divBdr>
        </w:div>
        <w:div w:id="1947232076">
          <w:marLeft w:val="0"/>
          <w:marRight w:val="0"/>
          <w:marTop w:val="0"/>
          <w:marBottom w:val="0"/>
          <w:divBdr>
            <w:top w:val="none" w:sz="0" w:space="0" w:color="auto"/>
            <w:left w:val="none" w:sz="0" w:space="0" w:color="auto"/>
            <w:bottom w:val="none" w:sz="0" w:space="0" w:color="auto"/>
            <w:right w:val="none" w:sz="0" w:space="0" w:color="auto"/>
          </w:divBdr>
        </w:div>
        <w:div w:id="1947232079">
          <w:marLeft w:val="0"/>
          <w:marRight w:val="0"/>
          <w:marTop w:val="0"/>
          <w:marBottom w:val="0"/>
          <w:divBdr>
            <w:top w:val="none" w:sz="0" w:space="0" w:color="auto"/>
            <w:left w:val="none" w:sz="0" w:space="0" w:color="auto"/>
            <w:bottom w:val="none" w:sz="0" w:space="0" w:color="auto"/>
            <w:right w:val="none" w:sz="0" w:space="0" w:color="auto"/>
          </w:divBdr>
        </w:div>
        <w:div w:id="1947232081">
          <w:marLeft w:val="0"/>
          <w:marRight w:val="0"/>
          <w:marTop w:val="0"/>
          <w:marBottom w:val="0"/>
          <w:divBdr>
            <w:top w:val="none" w:sz="0" w:space="0" w:color="auto"/>
            <w:left w:val="none" w:sz="0" w:space="0" w:color="auto"/>
            <w:bottom w:val="none" w:sz="0" w:space="0" w:color="auto"/>
            <w:right w:val="none" w:sz="0" w:space="0" w:color="auto"/>
          </w:divBdr>
        </w:div>
      </w:divsChild>
    </w:div>
    <w:div w:id="1947232097">
      <w:marLeft w:val="0"/>
      <w:marRight w:val="0"/>
      <w:marTop w:val="0"/>
      <w:marBottom w:val="0"/>
      <w:divBdr>
        <w:top w:val="none" w:sz="0" w:space="0" w:color="auto"/>
        <w:left w:val="none" w:sz="0" w:space="0" w:color="auto"/>
        <w:bottom w:val="none" w:sz="0" w:space="0" w:color="auto"/>
        <w:right w:val="none" w:sz="0" w:space="0" w:color="auto"/>
      </w:divBdr>
      <w:divsChild>
        <w:div w:id="1947232065">
          <w:marLeft w:val="0"/>
          <w:marRight w:val="0"/>
          <w:marTop w:val="0"/>
          <w:marBottom w:val="0"/>
          <w:divBdr>
            <w:top w:val="none" w:sz="0" w:space="0" w:color="auto"/>
            <w:left w:val="none" w:sz="0" w:space="0" w:color="auto"/>
            <w:bottom w:val="none" w:sz="0" w:space="0" w:color="auto"/>
            <w:right w:val="none" w:sz="0" w:space="0" w:color="auto"/>
          </w:divBdr>
        </w:div>
        <w:div w:id="1947232067">
          <w:marLeft w:val="0"/>
          <w:marRight w:val="0"/>
          <w:marTop w:val="0"/>
          <w:marBottom w:val="0"/>
          <w:divBdr>
            <w:top w:val="none" w:sz="0" w:space="0" w:color="auto"/>
            <w:left w:val="none" w:sz="0" w:space="0" w:color="auto"/>
            <w:bottom w:val="none" w:sz="0" w:space="0" w:color="auto"/>
            <w:right w:val="none" w:sz="0" w:space="0" w:color="auto"/>
          </w:divBdr>
        </w:div>
        <w:div w:id="1947232075">
          <w:marLeft w:val="0"/>
          <w:marRight w:val="0"/>
          <w:marTop w:val="0"/>
          <w:marBottom w:val="0"/>
          <w:divBdr>
            <w:top w:val="none" w:sz="0" w:space="0" w:color="auto"/>
            <w:left w:val="none" w:sz="0" w:space="0" w:color="auto"/>
            <w:bottom w:val="none" w:sz="0" w:space="0" w:color="auto"/>
            <w:right w:val="none" w:sz="0" w:space="0" w:color="auto"/>
          </w:divBdr>
        </w:div>
        <w:div w:id="1947232077">
          <w:marLeft w:val="0"/>
          <w:marRight w:val="0"/>
          <w:marTop w:val="0"/>
          <w:marBottom w:val="0"/>
          <w:divBdr>
            <w:top w:val="none" w:sz="0" w:space="0" w:color="auto"/>
            <w:left w:val="none" w:sz="0" w:space="0" w:color="auto"/>
            <w:bottom w:val="none" w:sz="0" w:space="0" w:color="auto"/>
            <w:right w:val="none" w:sz="0" w:space="0" w:color="auto"/>
          </w:divBdr>
        </w:div>
        <w:div w:id="1947232078">
          <w:marLeft w:val="0"/>
          <w:marRight w:val="0"/>
          <w:marTop w:val="0"/>
          <w:marBottom w:val="0"/>
          <w:divBdr>
            <w:top w:val="none" w:sz="0" w:space="0" w:color="auto"/>
            <w:left w:val="none" w:sz="0" w:space="0" w:color="auto"/>
            <w:bottom w:val="none" w:sz="0" w:space="0" w:color="auto"/>
            <w:right w:val="none" w:sz="0" w:space="0" w:color="auto"/>
          </w:divBdr>
        </w:div>
        <w:div w:id="1947232086">
          <w:marLeft w:val="0"/>
          <w:marRight w:val="0"/>
          <w:marTop w:val="0"/>
          <w:marBottom w:val="0"/>
          <w:divBdr>
            <w:top w:val="none" w:sz="0" w:space="0" w:color="auto"/>
            <w:left w:val="none" w:sz="0" w:space="0" w:color="auto"/>
            <w:bottom w:val="none" w:sz="0" w:space="0" w:color="auto"/>
            <w:right w:val="none" w:sz="0" w:space="0" w:color="auto"/>
          </w:divBdr>
        </w:div>
        <w:div w:id="1947232092">
          <w:marLeft w:val="0"/>
          <w:marRight w:val="0"/>
          <w:marTop w:val="0"/>
          <w:marBottom w:val="0"/>
          <w:divBdr>
            <w:top w:val="none" w:sz="0" w:space="0" w:color="auto"/>
            <w:left w:val="none" w:sz="0" w:space="0" w:color="auto"/>
            <w:bottom w:val="none" w:sz="0" w:space="0" w:color="auto"/>
            <w:right w:val="none" w:sz="0" w:space="0" w:color="auto"/>
          </w:divBdr>
        </w:div>
        <w:div w:id="1947232100">
          <w:marLeft w:val="0"/>
          <w:marRight w:val="0"/>
          <w:marTop w:val="0"/>
          <w:marBottom w:val="0"/>
          <w:divBdr>
            <w:top w:val="none" w:sz="0" w:space="0" w:color="auto"/>
            <w:left w:val="none" w:sz="0" w:space="0" w:color="auto"/>
            <w:bottom w:val="none" w:sz="0" w:space="0" w:color="auto"/>
            <w:right w:val="none" w:sz="0" w:space="0" w:color="auto"/>
          </w:divBdr>
        </w:div>
      </w:divsChild>
    </w:div>
    <w:div w:id="1947232102">
      <w:marLeft w:val="0"/>
      <w:marRight w:val="0"/>
      <w:marTop w:val="0"/>
      <w:marBottom w:val="0"/>
      <w:divBdr>
        <w:top w:val="none" w:sz="0" w:space="0" w:color="auto"/>
        <w:left w:val="none" w:sz="0" w:space="0" w:color="auto"/>
        <w:bottom w:val="none" w:sz="0" w:space="0" w:color="auto"/>
        <w:right w:val="none" w:sz="0" w:space="0" w:color="auto"/>
      </w:divBdr>
      <w:divsChild>
        <w:div w:id="1947232074">
          <w:marLeft w:val="0"/>
          <w:marRight w:val="0"/>
          <w:marTop w:val="0"/>
          <w:marBottom w:val="0"/>
          <w:divBdr>
            <w:top w:val="none" w:sz="0" w:space="0" w:color="auto"/>
            <w:left w:val="none" w:sz="0" w:space="0" w:color="auto"/>
            <w:bottom w:val="none" w:sz="0" w:space="0" w:color="auto"/>
            <w:right w:val="none" w:sz="0" w:space="0" w:color="auto"/>
          </w:divBdr>
        </w:div>
        <w:div w:id="1947232082">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1947232084">
          <w:marLeft w:val="0"/>
          <w:marRight w:val="0"/>
          <w:marTop w:val="0"/>
          <w:marBottom w:val="0"/>
          <w:divBdr>
            <w:top w:val="none" w:sz="0" w:space="0" w:color="auto"/>
            <w:left w:val="none" w:sz="0" w:space="0" w:color="auto"/>
            <w:bottom w:val="none" w:sz="0" w:space="0" w:color="auto"/>
            <w:right w:val="none" w:sz="0" w:space="0" w:color="auto"/>
          </w:divBdr>
        </w:div>
        <w:div w:id="1947232085">
          <w:marLeft w:val="0"/>
          <w:marRight w:val="0"/>
          <w:marTop w:val="0"/>
          <w:marBottom w:val="0"/>
          <w:divBdr>
            <w:top w:val="none" w:sz="0" w:space="0" w:color="auto"/>
            <w:left w:val="none" w:sz="0" w:space="0" w:color="auto"/>
            <w:bottom w:val="none" w:sz="0" w:space="0" w:color="auto"/>
            <w:right w:val="none" w:sz="0" w:space="0" w:color="auto"/>
          </w:divBdr>
        </w:div>
        <w:div w:id="1947232090">
          <w:marLeft w:val="0"/>
          <w:marRight w:val="0"/>
          <w:marTop w:val="0"/>
          <w:marBottom w:val="0"/>
          <w:divBdr>
            <w:top w:val="none" w:sz="0" w:space="0" w:color="auto"/>
            <w:left w:val="none" w:sz="0" w:space="0" w:color="auto"/>
            <w:bottom w:val="none" w:sz="0" w:space="0" w:color="auto"/>
            <w:right w:val="none" w:sz="0" w:space="0" w:color="auto"/>
          </w:divBdr>
        </w:div>
        <w:div w:id="1947232095">
          <w:marLeft w:val="0"/>
          <w:marRight w:val="0"/>
          <w:marTop w:val="0"/>
          <w:marBottom w:val="0"/>
          <w:divBdr>
            <w:top w:val="none" w:sz="0" w:space="0" w:color="auto"/>
            <w:left w:val="none" w:sz="0" w:space="0" w:color="auto"/>
            <w:bottom w:val="none" w:sz="0" w:space="0" w:color="auto"/>
            <w:right w:val="none" w:sz="0" w:space="0" w:color="auto"/>
          </w:divBdr>
        </w:div>
        <w:div w:id="1947232101">
          <w:marLeft w:val="0"/>
          <w:marRight w:val="0"/>
          <w:marTop w:val="0"/>
          <w:marBottom w:val="0"/>
          <w:divBdr>
            <w:top w:val="none" w:sz="0" w:space="0" w:color="auto"/>
            <w:left w:val="none" w:sz="0" w:space="0" w:color="auto"/>
            <w:bottom w:val="none" w:sz="0" w:space="0" w:color="auto"/>
            <w:right w:val="none" w:sz="0" w:space="0" w:color="auto"/>
          </w:divBdr>
        </w:div>
        <w:div w:id="1947232105">
          <w:marLeft w:val="0"/>
          <w:marRight w:val="0"/>
          <w:marTop w:val="0"/>
          <w:marBottom w:val="0"/>
          <w:divBdr>
            <w:top w:val="none" w:sz="0" w:space="0" w:color="auto"/>
            <w:left w:val="none" w:sz="0" w:space="0" w:color="auto"/>
            <w:bottom w:val="none" w:sz="0" w:space="0" w:color="auto"/>
            <w:right w:val="none" w:sz="0" w:space="0" w:color="auto"/>
          </w:divBdr>
        </w:div>
        <w:div w:id="1947232106">
          <w:marLeft w:val="0"/>
          <w:marRight w:val="0"/>
          <w:marTop w:val="0"/>
          <w:marBottom w:val="0"/>
          <w:divBdr>
            <w:top w:val="none" w:sz="0" w:space="0" w:color="auto"/>
            <w:left w:val="none" w:sz="0" w:space="0" w:color="auto"/>
            <w:bottom w:val="none" w:sz="0" w:space="0" w:color="auto"/>
            <w:right w:val="none" w:sz="0" w:space="0" w:color="auto"/>
          </w:divBdr>
        </w:div>
        <w:div w:id="1947232107">
          <w:marLeft w:val="0"/>
          <w:marRight w:val="0"/>
          <w:marTop w:val="0"/>
          <w:marBottom w:val="0"/>
          <w:divBdr>
            <w:top w:val="none" w:sz="0" w:space="0" w:color="auto"/>
            <w:left w:val="none" w:sz="0" w:space="0" w:color="auto"/>
            <w:bottom w:val="none" w:sz="0" w:space="0" w:color="auto"/>
            <w:right w:val="none" w:sz="0" w:space="0" w:color="auto"/>
          </w:divBdr>
        </w:div>
        <w:div w:id="1947232108">
          <w:marLeft w:val="0"/>
          <w:marRight w:val="0"/>
          <w:marTop w:val="0"/>
          <w:marBottom w:val="0"/>
          <w:divBdr>
            <w:top w:val="none" w:sz="0" w:space="0" w:color="auto"/>
            <w:left w:val="none" w:sz="0" w:space="0" w:color="auto"/>
            <w:bottom w:val="none" w:sz="0" w:space="0" w:color="auto"/>
            <w:right w:val="none" w:sz="0" w:space="0" w:color="auto"/>
          </w:divBdr>
          <w:divsChild>
            <w:div w:id="1947232091">
              <w:marLeft w:val="0"/>
              <w:marRight w:val="0"/>
              <w:marTop w:val="0"/>
              <w:marBottom w:val="0"/>
              <w:divBdr>
                <w:top w:val="none" w:sz="0" w:space="0" w:color="auto"/>
                <w:left w:val="none" w:sz="0" w:space="0" w:color="auto"/>
                <w:bottom w:val="none" w:sz="0" w:space="0" w:color="auto"/>
                <w:right w:val="none" w:sz="0" w:space="0" w:color="auto"/>
              </w:divBdr>
            </w:div>
            <w:div w:id="1947232093">
              <w:marLeft w:val="0"/>
              <w:marRight w:val="0"/>
              <w:marTop w:val="0"/>
              <w:marBottom w:val="0"/>
              <w:divBdr>
                <w:top w:val="none" w:sz="0" w:space="0" w:color="auto"/>
                <w:left w:val="none" w:sz="0" w:space="0" w:color="auto"/>
                <w:bottom w:val="none" w:sz="0" w:space="0" w:color="auto"/>
                <w:right w:val="none" w:sz="0" w:space="0" w:color="auto"/>
              </w:divBdr>
            </w:div>
            <w:div w:id="1947232094">
              <w:marLeft w:val="0"/>
              <w:marRight w:val="0"/>
              <w:marTop w:val="0"/>
              <w:marBottom w:val="0"/>
              <w:divBdr>
                <w:top w:val="none" w:sz="0" w:space="0" w:color="auto"/>
                <w:left w:val="none" w:sz="0" w:space="0" w:color="auto"/>
                <w:bottom w:val="none" w:sz="0" w:space="0" w:color="auto"/>
                <w:right w:val="none" w:sz="0" w:space="0" w:color="auto"/>
              </w:divBdr>
            </w:div>
            <w:div w:id="1947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2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2948F0952F5A0DCE95E76814F378D6224BC2B375DB5172F34641C97D282D884AD42B8973035090OA14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2948F0952F5A0DCE95E76814F378D6204CC2B873D45172F34641C97D282D884AD42B8973035090OA1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Сергей</cp:lastModifiedBy>
  <cp:revision>3</cp:revision>
  <dcterms:created xsi:type="dcterms:W3CDTF">2019-04-17T10:25:00Z</dcterms:created>
  <dcterms:modified xsi:type="dcterms:W3CDTF">2019-04-18T04:41:00Z</dcterms:modified>
</cp:coreProperties>
</file>